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A4A" w:rsidRPr="00891A4A" w:rsidRDefault="00891A4A" w:rsidP="00891A4A">
      <w:pPr>
        <w:jc w:val="right"/>
        <w:rPr>
          <w:b/>
          <w:color w:val="auto"/>
        </w:rPr>
      </w:pPr>
      <w:proofErr w:type="spellStart"/>
      <w:r w:rsidRPr="00891A4A">
        <w:rPr>
          <w:b/>
          <w:color w:val="auto"/>
        </w:rPr>
        <w:t>Автор</w:t>
      </w:r>
      <w:proofErr w:type="gramStart"/>
      <w:r w:rsidRPr="00891A4A">
        <w:rPr>
          <w:b/>
          <w:color w:val="auto"/>
        </w:rPr>
        <w:t>:С</w:t>
      </w:r>
      <w:proofErr w:type="gramEnd"/>
      <w:r w:rsidRPr="00891A4A">
        <w:rPr>
          <w:b/>
          <w:color w:val="auto"/>
        </w:rPr>
        <w:t>.Б.Осокина</w:t>
      </w:r>
      <w:proofErr w:type="spellEnd"/>
      <w:r w:rsidRPr="00891A4A">
        <w:rPr>
          <w:b/>
          <w:color w:val="auto"/>
        </w:rPr>
        <w:t>, учитель математики,</w:t>
      </w:r>
    </w:p>
    <w:p w:rsidR="00891A4A" w:rsidRPr="00891A4A" w:rsidRDefault="00891A4A" w:rsidP="00891A4A">
      <w:pPr>
        <w:jc w:val="right"/>
        <w:rPr>
          <w:b/>
          <w:color w:val="auto"/>
        </w:rPr>
      </w:pPr>
      <w:r w:rsidRPr="00891A4A">
        <w:rPr>
          <w:b/>
          <w:color w:val="auto"/>
        </w:rPr>
        <w:t>МБОУ «Гимназия», города Гая, Оренбургской области.</w:t>
      </w:r>
    </w:p>
    <w:p w:rsidR="00891A4A" w:rsidRPr="00891A4A" w:rsidRDefault="00891A4A" w:rsidP="00891A4A">
      <w:pPr>
        <w:jc w:val="both"/>
        <w:rPr>
          <w:b/>
          <w:color w:val="auto"/>
        </w:rPr>
      </w:pPr>
      <w:r w:rsidRPr="00891A4A">
        <w:rPr>
          <w:b/>
          <w:color w:val="auto"/>
        </w:rPr>
        <w:t>Предмет: геометрия</w:t>
      </w:r>
    </w:p>
    <w:p w:rsidR="00891A4A" w:rsidRPr="00891A4A" w:rsidRDefault="00891A4A" w:rsidP="00891A4A">
      <w:pPr>
        <w:jc w:val="both"/>
        <w:rPr>
          <w:b/>
          <w:color w:val="auto"/>
        </w:rPr>
      </w:pPr>
      <w:proofErr w:type="spellStart"/>
      <w:r w:rsidRPr="00891A4A">
        <w:rPr>
          <w:b/>
          <w:color w:val="auto"/>
        </w:rPr>
        <w:t>Класс_</w:t>
      </w:r>
      <w:proofErr w:type="spellEnd"/>
      <w:r w:rsidRPr="00891A4A">
        <w:rPr>
          <w:b/>
          <w:color w:val="auto"/>
        </w:rPr>
        <w:t>: 7</w:t>
      </w:r>
    </w:p>
    <w:p w:rsidR="00891A4A" w:rsidRPr="00891A4A" w:rsidRDefault="00891A4A" w:rsidP="00891A4A">
      <w:pPr>
        <w:jc w:val="both"/>
        <w:rPr>
          <w:b/>
          <w:color w:val="auto"/>
        </w:rPr>
      </w:pPr>
      <w:r w:rsidRPr="00891A4A">
        <w:rPr>
          <w:b/>
          <w:color w:val="auto"/>
        </w:rPr>
        <w:t>Автор УМК</w:t>
      </w:r>
      <w:proofErr w:type="gramStart"/>
      <w:r w:rsidRPr="00891A4A">
        <w:rPr>
          <w:b/>
          <w:color w:val="auto"/>
        </w:rPr>
        <w:t xml:space="preserve"> :</w:t>
      </w:r>
      <w:proofErr w:type="gramEnd"/>
      <w:r w:rsidRPr="00891A4A">
        <w:rPr>
          <w:b/>
          <w:color w:val="auto"/>
        </w:rPr>
        <w:t xml:space="preserve"> «Геометрия 7-9», </w:t>
      </w:r>
      <w:proofErr w:type="spellStart"/>
      <w:r w:rsidRPr="00891A4A">
        <w:rPr>
          <w:b/>
          <w:color w:val="auto"/>
        </w:rPr>
        <w:t>Л.С.Атанасян-М</w:t>
      </w:r>
      <w:proofErr w:type="spellEnd"/>
      <w:r w:rsidRPr="00891A4A">
        <w:rPr>
          <w:b/>
          <w:color w:val="auto"/>
        </w:rPr>
        <w:t xml:space="preserve">.: Просвещение, 2012.-384 </w:t>
      </w:r>
      <w:proofErr w:type="gramStart"/>
      <w:r w:rsidRPr="00891A4A">
        <w:rPr>
          <w:b/>
          <w:color w:val="auto"/>
        </w:rPr>
        <w:t>с</w:t>
      </w:r>
      <w:proofErr w:type="gramEnd"/>
      <w:r w:rsidRPr="00891A4A">
        <w:rPr>
          <w:b/>
          <w:color w:val="auto"/>
        </w:rPr>
        <w:t>.</w:t>
      </w:r>
    </w:p>
    <w:p w:rsidR="00891A4A" w:rsidRPr="00891A4A" w:rsidRDefault="00891A4A" w:rsidP="00891A4A">
      <w:pPr>
        <w:jc w:val="both"/>
        <w:rPr>
          <w:b/>
          <w:color w:val="auto"/>
        </w:rPr>
      </w:pPr>
      <w:r w:rsidRPr="00891A4A">
        <w:rPr>
          <w:b/>
          <w:color w:val="auto"/>
        </w:rPr>
        <w:t>Тема урока: Решение задач по теме «Задачи на построение с помощью циркуля и линейки»</w:t>
      </w:r>
    </w:p>
    <w:p w:rsidR="00891A4A" w:rsidRPr="00891A4A" w:rsidRDefault="00891A4A" w:rsidP="00891A4A">
      <w:pPr>
        <w:jc w:val="both"/>
        <w:rPr>
          <w:b/>
          <w:color w:val="auto"/>
        </w:rPr>
      </w:pPr>
      <w:r w:rsidRPr="00891A4A">
        <w:rPr>
          <w:b/>
          <w:color w:val="auto"/>
        </w:rPr>
        <w:t>Общее количество часов: 4</w:t>
      </w:r>
    </w:p>
    <w:p w:rsidR="00891A4A" w:rsidRPr="00891A4A" w:rsidRDefault="00891A4A" w:rsidP="00891A4A">
      <w:pPr>
        <w:jc w:val="both"/>
        <w:rPr>
          <w:b/>
          <w:color w:val="auto"/>
        </w:rPr>
      </w:pPr>
      <w:r w:rsidRPr="00891A4A">
        <w:rPr>
          <w:b/>
          <w:color w:val="auto"/>
        </w:rPr>
        <w:t>Место урока в системе уроков по теме: урок №4</w:t>
      </w:r>
    </w:p>
    <w:p w:rsidR="00891A4A" w:rsidRPr="00891A4A" w:rsidRDefault="00891A4A" w:rsidP="00891A4A">
      <w:pPr>
        <w:jc w:val="both"/>
        <w:rPr>
          <w:b/>
          <w:color w:val="auto"/>
        </w:rPr>
      </w:pPr>
      <w:r w:rsidRPr="00891A4A">
        <w:rPr>
          <w:b/>
          <w:color w:val="auto"/>
        </w:rPr>
        <w:t>Цель урока: Создать условия для закрепления навыков решения задач на применение признаков равенства треугольников, на построение с помощью циркуля и линейки.</w:t>
      </w:r>
    </w:p>
    <w:p w:rsidR="00891A4A" w:rsidRPr="00891A4A" w:rsidRDefault="00891A4A" w:rsidP="00891A4A">
      <w:pPr>
        <w:jc w:val="both"/>
        <w:rPr>
          <w:b/>
          <w:color w:val="auto"/>
        </w:rPr>
      </w:pPr>
      <w:r w:rsidRPr="00891A4A">
        <w:rPr>
          <w:b/>
          <w:color w:val="auto"/>
        </w:rPr>
        <w:t>Задачи урока:</w:t>
      </w:r>
    </w:p>
    <w:p w:rsidR="00891A4A" w:rsidRPr="00891A4A" w:rsidRDefault="00891A4A" w:rsidP="00891A4A">
      <w:pPr>
        <w:jc w:val="both"/>
        <w:rPr>
          <w:b/>
        </w:rPr>
      </w:pPr>
      <w:r w:rsidRPr="00891A4A">
        <w:rPr>
          <w:b/>
        </w:rPr>
        <w:t xml:space="preserve">образовательные: </w:t>
      </w:r>
    </w:p>
    <w:p w:rsidR="00891A4A" w:rsidRPr="00891A4A" w:rsidRDefault="00891A4A" w:rsidP="00891A4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91A4A">
        <w:rPr>
          <w:rFonts w:ascii="Times New Roman" w:eastAsia="Times New Roman" w:hAnsi="Times New Roman"/>
          <w:sz w:val="24"/>
          <w:szCs w:val="24"/>
          <w:lang w:eastAsia="ru-RU"/>
        </w:rPr>
        <w:t>обобщить материал по данной теме,</w:t>
      </w:r>
    </w:p>
    <w:p w:rsidR="00891A4A" w:rsidRPr="00891A4A" w:rsidRDefault="00891A4A" w:rsidP="00891A4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91A4A">
        <w:rPr>
          <w:rFonts w:ascii="Times New Roman" w:eastAsia="Times New Roman" w:hAnsi="Times New Roman"/>
          <w:sz w:val="24"/>
          <w:szCs w:val="24"/>
          <w:lang w:eastAsia="ru-RU"/>
        </w:rPr>
        <w:t>проверить и оценить умения и знания учащихся  решать задачи нового типа;</w:t>
      </w:r>
    </w:p>
    <w:p w:rsidR="00891A4A" w:rsidRPr="00891A4A" w:rsidRDefault="00891A4A" w:rsidP="00891A4A">
      <w:pPr>
        <w:pStyle w:val="a3"/>
        <w:spacing w:after="0" w:line="240" w:lineRule="auto"/>
        <w:ind w:left="1096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91A4A" w:rsidRPr="00891A4A" w:rsidRDefault="00891A4A" w:rsidP="00891A4A">
      <w:pPr>
        <w:jc w:val="both"/>
      </w:pPr>
      <w:r w:rsidRPr="00891A4A">
        <w:rPr>
          <w:b/>
        </w:rPr>
        <w:t>развивающие</w:t>
      </w:r>
      <w:r w:rsidRPr="00891A4A">
        <w:t>:</w:t>
      </w:r>
    </w:p>
    <w:p w:rsidR="00891A4A" w:rsidRPr="00891A4A" w:rsidRDefault="00891A4A" w:rsidP="00891A4A">
      <w:pPr>
        <w:pStyle w:val="a3"/>
        <w:numPr>
          <w:ilvl w:val="0"/>
          <w:numId w:val="5"/>
        </w:numPr>
        <w:spacing w:after="0" w:line="240" w:lineRule="auto"/>
        <w:ind w:left="993" w:hanging="1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91A4A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навыков умственного труда: </w:t>
      </w:r>
    </w:p>
    <w:p w:rsidR="00891A4A" w:rsidRPr="00891A4A" w:rsidRDefault="00891A4A" w:rsidP="00891A4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91A4A">
        <w:rPr>
          <w:rFonts w:ascii="Times New Roman" w:eastAsia="Times New Roman" w:hAnsi="Times New Roman"/>
          <w:sz w:val="24"/>
          <w:szCs w:val="24"/>
          <w:lang w:eastAsia="ru-RU"/>
        </w:rPr>
        <w:t xml:space="preserve">алгоритма  деятельности, решение проблемной задачи, </w:t>
      </w:r>
    </w:p>
    <w:p w:rsidR="00891A4A" w:rsidRPr="00891A4A" w:rsidRDefault="00891A4A" w:rsidP="00891A4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91A4A">
        <w:rPr>
          <w:rFonts w:ascii="Times New Roman" w:eastAsia="Times New Roman" w:hAnsi="Times New Roman"/>
          <w:sz w:val="24"/>
          <w:szCs w:val="24"/>
          <w:lang w:eastAsia="ru-RU"/>
        </w:rPr>
        <w:t>развитие алгоритмического, логического, творческого мышления;</w:t>
      </w:r>
    </w:p>
    <w:p w:rsidR="00891A4A" w:rsidRPr="00891A4A" w:rsidRDefault="00891A4A" w:rsidP="00891A4A">
      <w:pPr>
        <w:pStyle w:val="a3"/>
        <w:numPr>
          <w:ilvl w:val="0"/>
          <w:numId w:val="4"/>
        </w:numPr>
        <w:spacing w:after="0" w:line="240" w:lineRule="auto"/>
        <w:ind w:left="993" w:firstLine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91A4A">
        <w:rPr>
          <w:rFonts w:ascii="Times New Roman" w:eastAsia="Times New Roman" w:hAnsi="Times New Roman"/>
          <w:sz w:val="24"/>
          <w:szCs w:val="24"/>
          <w:lang w:eastAsia="ru-RU"/>
        </w:rPr>
        <w:t>формирование навыков исследовательской, творческой деятельности</w:t>
      </w:r>
    </w:p>
    <w:p w:rsidR="00891A4A" w:rsidRPr="00891A4A" w:rsidRDefault="00891A4A" w:rsidP="00891A4A">
      <w:pPr>
        <w:pStyle w:val="a3"/>
        <w:spacing w:after="0" w:line="240" w:lineRule="auto"/>
        <w:ind w:left="14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91A4A">
        <w:rPr>
          <w:rFonts w:ascii="Times New Roman" w:eastAsia="Times New Roman" w:hAnsi="Times New Roman"/>
          <w:sz w:val="24"/>
          <w:szCs w:val="24"/>
          <w:lang w:eastAsia="ru-RU"/>
        </w:rPr>
        <w:t xml:space="preserve"> при решении задач на построение. </w:t>
      </w:r>
    </w:p>
    <w:p w:rsidR="00891A4A" w:rsidRPr="00891A4A" w:rsidRDefault="00891A4A" w:rsidP="00891A4A">
      <w:pPr>
        <w:pStyle w:val="a3"/>
        <w:spacing w:after="0" w:line="240" w:lineRule="auto"/>
        <w:ind w:left="14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91A4A" w:rsidRPr="00891A4A" w:rsidRDefault="00891A4A" w:rsidP="00891A4A">
      <w:r w:rsidRPr="00891A4A">
        <w:rPr>
          <w:b/>
        </w:rPr>
        <w:t>воспитательные</w:t>
      </w:r>
      <w:r w:rsidRPr="00891A4A">
        <w:t>:</w:t>
      </w:r>
    </w:p>
    <w:p w:rsidR="00891A4A" w:rsidRPr="00891A4A" w:rsidRDefault="00891A4A" w:rsidP="00891A4A">
      <w:pPr>
        <w:pStyle w:val="a3"/>
        <w:numPr>
          <w:ilvl w:val="0"/>
          <w:numId w:val="6"/>
        </w:numPr>
        <w:spacing w:after="0" w:line="240" w:lineRule="auto"/>
        <w:ind w:left="993" w:firstLine="0"/>
        <w:rPr>
          <w:rFonts w:ascii="Times New Roman" w:eastAsia="Times New Roman" w:hAnsi="Times New Roman"/>
          <w:sz w:val="24"/>
          <w:szCs w:val="24"/>
        </w:rPr>
      </w:pPr>
      <w:r w:rsidRPr="00891A4A">
        <w:rPr>
          <w:rFonts w:ascii="Times New Roman" w:eastAsia="Times New Roman" w:hAnsi="Times New Roman"/>
          <w:sz w:val="24"/>
          <w:szCs w:val="24"/>
        </w:rPr>
        <w:t>воспитывать ответственное отношение к труду</w:t>
      </w:r>
    </w:p>
    <w:p w:rsidR="00891A4A" w:rsidRPr="00891A4A" w:rsidRDefault="00891A4A" w:rsidP="00891A4A">
      <w:pPr>
        <w:pStyle w:val="a3"/>
        <w:numPr>
          <w:ilvl w:val="0"/>
          <w:numId w:val="6"/>
        </w:numPr>
        <w:spacing w:after="0" w:line="240" w:lineRule="auto"/>
        <w:ind w:left="993" w:firstLine="0"/>
        <w:rPr>
          <w:rFonts w:ascii="Times New Roman" w:eastAsia="Times New Roman" w:hAnsi="Times New Roman"/>
          <w:sz w:val="24"/>
          <w:szCs w:val="24"/>
        </w:rPr>
      </w:pPr>
      <w:r w:rsidRPr="00891A4A">
        <w:rPr>
          <w:rFonts w:ascii="Times New Roman" w:eastAsia="Times New Roman" w:hAnsi="Times New Roman"/>
          <w:sz w:val="24"/>
          <w:szCs w:val="24"/>
        </w:rPr>
        <w:t>воспитывать  волю и настойчивость для достижения конечных результатов</w:t>
      </w:r>
    </w:p>
    <w:p w:rsidR="00891A4A" w:rsidRPr="00891A4A" w:rsidRDefault="00891A4A" w:rsidP="00891A4A"/>
    <w:p w:rsidR="00891A4A" w:rsidRPr="00891A4A" w:rsidRDefault="00891A4A" w:rsidP="00891A4A">
      <w:pPr>
        <w:jc w:val="both"/>
        <w:rPr>
          <w:b/>
          <w:color w:val="auto"/>
        </w:rPr>
      </w:pPr>
      <w:r w:rsidRPr="00891A4A">
        <w:rPr>
          <w:b/>
          <w:color w:val="auto"/>
        </w:rPr>
        <w:t xml:space="preserve">Планируемый результат: </w:t>
      </w:r>
    </w:p>
    <w:p w:rsidR="00891A4A" w:rsidRPr="00891A4A" w:rsidRDefault="00891A4A" w:rsidP="00891A4A">
      <w:proofErr w:type="gramStart"/>
      <w:r w:rsidRPr="00891A4A">
        <w:rPr>
          <w:b/>
        </w:rPr>
        <w:t>Предметные</w:t>
      </w:r>
      <w:proofErr w:type="gramEnd"/>
      <w:r w:rsidRPr="00891A4A">
        <w:rPr>
          <w:b/>
        </w:rPr>
        <w:t xml:space="preserve">: </w:t>
      </w:r>
      <w:r w:rsidRPr="00891A4A">
        <w:t>учащийся  получит возможность научиться: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91A4A">
        <w:rPr>
          <w:rFonts w:ascii="Times New Roman" w:hAnsi="Times New Roman"/>
          <w:sz w:val="24"/>
          <w:szCs w:val="24"/>
        </w:rPr>
        <w:t xml:space="preserve">применять теорию при решении задач; 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91A4A">
        <w:rPr>
          <w:rFonts w:ascii="Times New Roman" w:hAnsi="Times New Roman"/>
          <w:sz w:val="24"/>
          <w:szCs w:val="24"/>
        </w:rPr>
        <w:t>уметь определять вид треугольника;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91A4A">
        <w:rPr>
          <w:rFonts w:ascii="Times New Roman" w:hAnsi="Times New Roman"/>
          <w:bCs/>
          <w:sz w:val="24"/>
          <w:szCs w:val="24"/>
        </w:rPr>
        <w:t>анализировать, сравнивать, обобщать, делать выводы для решения практических задач</w:t>
      </w:r>
      <w:r w:rsidRPr="00891A4A">
        <w:rPr>
          <w:rFonts w:ascii="Times New Roman" w:hAnsi="Times New Roman"/>
          <w:sz w:val="24"/>
          <w:szCs w:val="24"/>
        </w:rPr>
        <w:t>.</w:t>
      </w:r>
    </w:p>
    <w:p w:rsidR="00891A4A" w:rsidRPr="00891A4A" w:rsidRDefault="00891A4A" w:rsidP="00891A4A">
      <w:pPr>
        <w:ind w:left="720"/>
        <w:rPr>
          <w:b/>
        </w:rPr>
      </w:pPr>
      <w:proofErr w:type="spellStart"/>
      <w:r w:rsidRPr="00891A4A">
        <w:rPr>
          <w:b/>
        </w:rPr>
        <w:t>Метапредметные</w:t>
      </w:r>
      <w:proofErr w:type="spellEnd"/>
      <w:r w:rsidRPr="00891A4A">
        <w:rPr>
          <w:b/>
        </w:rPr>
        <w:t xml:space="preserve">.  </w:t>
      </w:r>
    </w:p>
    <w:p w:rsidR="00891A4A" w:rsidRPr="00891A4A" w:rsidRDefault="00891A4A" w:rsidP="00891A4A">
      <w:pPr>
        <w:ind w:left="720"/>
        <w:rPr>
          <w:i/>
        </w:rPr>
      </w:pPr>
      <w:r w:rsidRPr="00891A4A">
        <w:rPr>
          <w:i/>
        </w:rPr>
        <w:t>Регулятивные УУД: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91A4A">
        <w:rPr>
          <w:rFonts w:ascii="Times New Roman" w:hAnsi="Times New Roman"/>
          <w:sz w:val="24"/>
          <w:szCs w:val="24"/>
        </w:rPr>
        <w:lastRenderedPageBreak/>
        <w:t>организовывать своё рабочее место под руководством учителя;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91A4A">
        <w:rPr>
          <w:rFonts w:ascii="Times New Roman" w:hAnsi="Times New Roman"/>
          <w:sz w:val="24"/>
          <w:szCs w:val="24"/>
        </w:rPr>
        <w:t>осуществлять контроль</w:t>
      </w:r>
      <w:proofErr w:type="gramStart"/>
      <w:r w:rsidRPr="00891A4A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91A4A">
        <w:rPr>
          <w:rFonts w:ascii="Times New Roman" w:hAnsi="Times New Roman"/>
          <w:bCs/>
          <w:color w:val="170E02"/>
          <w:sz w:val="24"/>
          <w:szCs w:val="24"/>
        </w:rPr>
        <w:t>прогнозировать результат на выходе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91A4A">
        <w:rPr>
          <w:rFonts w:ascii="Times New Roman" w:hAnsi="Times New Roman"/>
          <w:bCs/>
          <w:color w:val="170E02"/>
          <w:sz w:val="24"/>
          <w:szCs w:val="24"/>
        </w:rPr>
        <w:t>оценивать результат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891A4A">
        <w:rPr>
          <w:rFonts w:ascii="Times New Roman" w:hAnsi="Times New Roman"/>
          <w:bCs/>
          <w:color w:val="170E02"/>
          <w:sz w:val="24"/>
          <w:szCs w:val="24"/>
        </w:rPr>
        <w:t>Саморегуляция</w:t>
      </w:r>
      <w:proofErr w:type="spellEnd"/>
      <w:r w:rsidRPr="00891A4A">
        <w:rPr>
          <w:rFonts w:ascii="Times New Roman" w:hAnsi="Times New Roman"/>
          <w:bCs/>
          <w:color w:val="170E02"/>
          <w:sz w:val="24"/>
          <w:szCs w:val="24"/>
        </w:rPr>
        <w:t xml:space="preserve"> (в случае неудовлетворенностью полученным результатом)</w:t>
      </w:r>
    </w:p>
    <w:p w:rsidR="00891A4A" w:rsidRPr="00891A4A" w:rsidRDefault="00891A4A" w:rsidP="00891A4A">
      <w:pPr>
        <w:ind w:left="720"/>
      </w:pPr>
      <w:r w:rsidRPr="00891A4A">
        <w:rPr>
          <w:i/>
        </w:rPr>
        <w:t>Познавательные УУД</w:t>
      </w:r>
      <w:r w:rsidRPr="00891A4A">
        <w:t>: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91A4A">
        <w:rPr>
          <w:rFonts w:ascii="Times New Roman" w:hAnsi="Times New Roman"/>
          <w:sz w:val="24"/>
          <w:szCs w:val="24"/>
        </w:rPr>
        <w:t xml:space="preserve">ориентироваться в </w:t>
      </w:r>
      <w:proofErr w:type="gramStart"/>
      <w:r w:rsidRPr="00891A4A">
        <w:rPr>
          <w:rFonts w:ascii="Times New Roman" w:hAnsi="Times New Roman"/>
          <w:sz w:val="24"/>
          <w:szCs w:val="24"/>
        </w:rPr>
        <w:t>предоставленном</w:t>
      </w:r>
      <w:proofErr w:type="gramEnd"/>
      <w:r w:rsidRPr="00891A4A">
        <w:rPr>
          <w:rFonts w:ascii="Times New Roman" w:hAnsi="Times New Roman"/>
          <w:sz w:val="24"/>
          <w:szCs w:val="24"/>
        </w:rPr>
        <w:t xml:space="preserve"> материал</w:t>
      </w:r>
    </w:p>
    <w:p w:rsidR="00891A4A" w:rsidRPr="00891A4A" w:rsidRDefault="00891A4A" w:rsidP="00891A4A">
      <w:pPr>
        <w:pStyle w:val="a4"/>
        <w:numPr>
          <w:ilvl w:val="0"/>
          <w:numId w:val="7"/>
        </w:numPr>
      </w:pPr>
      <w:r w:rsidRPr="00891A4A">
        <w:t xml:space="preserve"> производить простые логические действия (анализ, сравнение, толкование).</w:t>
      </w:r>
    </w:p>
    <w:p w:rsidR="00891A4A" w:rsidRPr="00891A4A" w:rsidRDefault="00891A4A" w:rsidP="00891A4A">
      <w:pPr>
        <w:ind w:left="720"/>
      </w:pPr>
      <w:r w:rsidRPr="00891A4A">
        <w:rPr>
          <w:i/>
        </w:rPr>
        <w:t>Коммуникативные УУД</w:t>
      </w:r>
      <w:r w:rsidRPr="00891A4A">
        <w:t>: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91A4A">
        <w:rPr>
          <w:rFonts w:ascii="Times New Roman" w:hAnsi="Times New Roman"/>
          <w:sz w:val="24"/>
          <w:szCs w:val="24"/>
        </w:rPr>
        <w:t>соблюдать простейшие нормы речевого этикета;</w:t>
      </w:r>
    </w:p>
    <w:p w:rsidR="00891A4A" w:rsidRPr="00891A4A" w:rsidRDefault="00891A4A" w:rsidP="00891A4A">
      <w:pPr>
        <w:pStyle w:val="a4"/>
        <w:numPr>
          <w:ilvl w:val="0"/>
          <w:numId w:val="7"/>
        </w:numPr>
        <w:rPr>
          <w:kern w:val="0"/>
          <w:lang w:eastAsia="ru-RU"/>
        </w:rPr>
      </w:pPr>
      <w:r w:rsidRPr="00891A4A">
        <w:rPr>
          <w:kern w:val="0"/>
          <w:lang w:eastAsia="ru-RU"/>
        </w:rPr>
        <w:t xml:space="preserve"> планировать учебное сотрудничество с учителем и одноклассниками, способы  взаимодействия; 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91A4A">
        <w:rPr>
          <w:rFonts w:ascii="Times New Roman" w:hAnsi="Times New Roman"/>
          <w:sz w:val="24"/>
          <w:szCs w:val="24"/>
        </w:rPr>
        <w:t xml:space="preserve"> формирование умения объяснять свой выбор, строить фразы, отвечать на поставленный вопрос, аргументировать;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891A4A">
        <w:rPr>
          <w:rFonts w:ascii="Times New Roman" w:hAnsi="Times New Roman"/>
          <w:sz w:val="24"/>
          <w:szCs w:val="24"/>
        </w:rPr>
        <w:t>участвовать в коллективном обсуждении учебной проблемы;</w:t>
      </w:r>
    </w:p>
    <w:p w:rsidR="00891A4A" w:rsidRPr="00891A4A" w:rsidRDefault="00891A4A" w:rsidP="00891A4A">
      <w:pPr>
        <w:ind w:left="720"/>
        <w:rPr>
          <w:b/>
        </w:rPr>
      </w:pPr>
      <w:r w:rsidRPr="00891A4A">
        <w:rPr>
          <w:b/>
        </w:rPr>
        <w:t xml:space="preserve">Личностные. 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91A4A">
        <w:rPr>
          <w:rFonts w:ascii="Times New Roman" w:hAnsi="Times New Roman"/>
          <w:sz w:val="24"/>
          <w:szCs w:val="24"/>
        </w:rPr>
        <w:t>проявлять уважение к своим товарищам в ходе дискуссии;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1A4A">
        <w:rPr>
          <w:rFonts w:ascii="Times New Roman" w:hAnsi="Times New Roman"/>
          <w:bCs/>
          <w:color w:val="170E02"/>
          <w:sz w:val="24"/>
          <w:szCs w:val="24"/>
        </w:rPr>
        <w:t>формировать способность к самооценке на основе критерия успешности учебной деятельности;</w:t>
      </w:r>
    </w:p>
    <w:p w:rsidR="00891A4A" w:rsidRPr="00891A4A" w:rsidRDefault="00891A4A" w:rsidP="00891A4A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1A4A">
        <w:rPr>
          <w:rFonts w:ascii="Times New Roman" w:hAnsi="Times New Roman"/>
          <w:bCs/>
          <w:color w:val="170E02"/>
          <w:sz w:val="24"/>
          <w:szCs w:val="24"/>
        </w:rPr>
        <w:t xml:space="preserve">формировать </w:t>
      </w:r>
      <w:proofErr w:type="spellStart"/>
      <w:proofErr w:type="gramStart"/>
      <w:r w:rsidRPr="00891A4A">
        <w:rPr>
          <w:rFonts w:ascii="Times New Roman" w:hAnsi="Times New Roman"/>
          <w:sz w:val="24"/>
          <w:szCs w:val="24"/>
          <w:lang w:eastAsia="ru-RU"/>
        </w:rPr>
        <w:t>учебно</w:t>
      </w:r>
      <w:proofErr w:type="spellEnd"/>
      <w:r w:rsidRPr="00891A4A">
        <w:rPr>
          <w:rFonts w:ascii="Times New Roman" w:hAnsi="Times New Roman"/>
          <w:sz w:val="24"/>
          <w:szCs w:val="24"/>
          <w:lang w:eastAsia="ru-RU"/>
        </w:rPr>
        <w:t xml:space="preserve"> – познавательный</w:t>
      </w:r>
      <w:proofErr w:type="gramEnd"/>
      <w:r w:rsidRPr="00891A4A">
        <w:rPr>
          <w:rFonts w:ascii="Times New Roman" w:hAnsi="Times New Roman"/>
          <w:sz w:val="24"/>
          <w:szCs w:val="24"/>
          <w:lang w:eastAsia="ru-RU"/>
        </w:rPr>
        <w:t xml:space="preserve"> интерес к новому учебному материалу; </w:t>
      </w:r>
    </w:p>
    <w:p w:rsidR="00891A4A" w:rsidRPr="00891A4A" w:rsidRDefault="00891A4A" w:rsidP="00891A4A">
      <w:pPr>
        <w:numPr>
          <w:ilvl w:val="0"/>
          <w:numId w:val="7"/>
        </w:numPr>
        <w:jc w:val="both"/>
      </w:pPr>
      <w:r w:rsidRPr="00891A4A">
        <w:t>ориентация на понимание причин успеха в учебной деятельности: самоанализ и самоконтроль результата;</w:t>
      </w:r>
    </w:p>
    <w:p w:rsidR="00891A4A" w:rsidRPr="00891A4A" w:rsidRDefault="00891A4A" w:rsidP="00891A4A">
      <w:pPr>
        <w:jc w:val="both"/>
      </w:pPr>
      <w:r w:rsidRPr="00891A4A">
        <w:rPr>
          <w:b/>
          <w:color w:val="auto"/>
        </w:rPr>
        <w:t>Техническое обеспечение:</w:t>
      </w:r>
      <w:r w:rsidRPr="00891A4A">
        <w:t xml:space="preserve"> Учебник. Геометрия 7класс (</w:t>
      </w:r>
      <w:proofErr w:type="spellStart"/>
      <w:r w:rsidRPr="00891A4A">
        <w:t>Атанасян</w:t>
      </w:r>
      <w:proofErr w:type="spellEnd"/>
      <w:r w:rsidRPr="00891A4A">
        <w:t xml:space="preserve"> Л.С.) компьютер, проектор</w:t>
      </w:r>
    </w:p>
    <w:p w:rsidR="00891A4A" w:rsidRPr="00891A4A" w:rsidRDefault="00891A4A" w:rsidP="00891A4A">
      <w:pPr>
        <w:jc w:val="both"/>
      </w:pPr>
      <w:proofErr w:type="gramStart"/>
      <w:r w:rsidRPr="00891A4A">
        <w:rPr>
          <w:b/>
        </w:rPr>
        <w:t>Дополнительное методическое и дидактическое обеспечение урока</w:t>
      </w:r>
      <w:r w:rsidRPr="00891A4A">
        <w:t xml:space="preserve">: раздаточный материал (тесты на повторение, заготовки для </w:t>
      </w:r>
      <w:proofErr w:type="gramEnd"/>
    </w:p>
    <w:p w:rsidR="00891A4A" w:rsidRPr="00891A4A" w:rsidRDefault="00891A4A" w:rsidP="00891A4A">
      <w:pPr>
        <w:jc w:val="both"/>
      </w:pPr>
      <w:r w:rsidRPr="00891A4A">
        <w:t>решения творческих задач),</w:t>
      </w:r>
    </w:p>
    <w:p w:rsidR="00891A4A" w:rsidRPr="00891A4A" w:rsidRDefault="00891A4A" w:rsidP="00891A4A">
      <w:pPr>
        <w:jc w:val="both"/>
        <w:rPr>
          <w:b/>
          <w:color w:val="auto"/>
        </w:rPr>
      </w:pPr>
      <w:r w:rsidRPr="00891A4A">
        <w:rPr>
          <w:b/>
          <w:color w:val="auto"/>
        </w:rPr>
        <w:t>Тип урока: применение новых знаний к решению задач</w:t>
      </w:r>
    </w:p>
    <w:p w:rsidR="00891A4A" w:rsidRPr="00891A4A" w:rsidRDefault="00891A4A" w:rsidP="00891A4A">
      <w:pPr>
        <w:jc w:val="center"/>
        <w:rPr>
          <w:b/>
          <w:color w:val="auto"/>
        </w:rPr>
      </w:pPr>
      <w:r w:rsidRPr="00891A4A">
        <w:rPr>
          <w:b/>
          <w:color w:val="auto"/>
        </w:rPr>
        <w:t>Содержание урока</w:t>
      </w:r>
    </w:p>
    <w:p w:rsidR="00891A4A" w:rsidRPr="00891A4A" w:rsidRDefault="00891A4A" w:rsidP="00891A4A">
      <w:pPr>
        <w:jc w:val="both"/>
        <w:rPr>
          <w:b/>
          <w:color w:val="auto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65"/>
        <w:gridCol w:w="2736"/>
        <w:gridCol w:w="2004"/>
        <w:gridCol w:w="1716"/>
        <w:gridCol w:w="2167"/>
        <w:gridCol w:w="1532"/>
        <w:gridCol w:w="1804"/>
        <w:gridCol w:w="1544"/>
      </w:tblGrid>
      <w:tr w:rsidR="00891A4A" w:rsidRPr="00891A4A" w:rsidTr="00891A4A">
        <w:tc>
          <w:tcPr>
            <w:tcW w:w="1665" w:type="dxa"/>
            <w:vMerge w:val="restart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Этап урока</w:t>
            </w:r>
          </w:p>
        </w:tc>
        <w:tc>
          <w:tcPr>
            <w:tcW w:w="2736" w:type="dxa"/>
            <w:vMerge w:val="restart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Деятельность учителя</w:t>
            </w:r>
          </w:p>
        </w:tc>
        <w:tc>
          <w:tcPr>
            <w:tcW w:w="10767" w:type="dxa"/>
            <w:gridSpan w:val="6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Деятельность учащегося</w:t>
            </w:r>
          </w:p>
          <w:p w:rsidR="00891A4A" w:rsidRPr="00891A4A" w:rsidRDefault="00891A4A" w:rsidP="00BA31BA">
            <w:pPr>
              <w:jc w:val="center"/>
              <w:rPr>
                <w:b/>
              </w:rPr>
            </w:pPr>
          </w:p>
        </w:tc>
      </w:tr>
      <w:tr w:rsidR="00891A4A" w:rsidRPr="00891A4A" w:rsidTr="00891A4A">
        <w:tc>
          <w:tcPr>
            <w:tcW w:w="1665" w:type="dxa"/>
            <w:vMerge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</w:p>
        </w:tc>
        <w:tc>
          <w:tcPr>
            <w:tcW w:w="2736" w:type="dxa"/>
            <w:vMerge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</w:p>
        </w:tc>
        <w:tc>
          <w:tcPr>
            <w:tcW w:w="3720" w:type="dxa"/>
            <w:gridSpan w:val="2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Познавательная</w:t>
            </w:r>
          </w:p>
        </w:tc>
        <w:tc>
          <w:tcPr>
            <w:tcW w:w="3699" w:type="dxa"/>
            <w:gridSpan w:val="2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 xml:space="preserve">Коммуникативная </w:t>
            </w:r>
          </w:p>
        </w:tc>
        <w:tc>
          <w:tcPr>
            <w:tcW w:w="3348" w:type="dxa"/>
            <w:gridSpan w:val="2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Регулятивная</w:t>
            </w:r>
          </w:p>
        </w:tc>
      </w:tr>
      <w:tr w:rsidR="00891A4A" w:rsidRPr="00891A4A" w:rsidTr="00891A4A">
        <w:tc>
          <w:tcPr>
            <w:tcW w:w="1665" w:type="dxa"/>
            <w:vMerge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</w:p>
        </w:tc>
        <w:tc>
          <w:tcPr>
            <w:tcW w:w="2736" w:type="dxa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Осуществляемые действия</w:t>
            </w:r>
          </w:p>
        </w:tc>
        <w:tc>
          <w:tcPr>
            <w:tcW w:w="2004" w:type="dxa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Осуществляемые действия</w:t>
            </w:r>
          </w:p>
        </w:tc>
        <w:tc>
          <w:tcPr>
            <w:tcW w:w="1716" w:type="dxa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Формируемые способы деятельности</w:t>
            </w:r>
          </w:p>
        </w:tc>
        <w:tc>
          <w:tcPr>
            <w:tcW w:w="2167" w:type="dxa"/>
          </w:tcPr>
          <w:p w:rsidR="00891A4A" w:rsidRPr="00891A4A" w:rsidRDefault="00891A4A" w:rsidP="00BA31BA">
            <w:pPr>
              <w:ind w:left="-111" w:right="-5"/>
              <w:jc w:val="center"/>
              <w:rPr>
                <w:b/>
              </w:rPr>
            </w:pPr>
            <w:r w:rsidRPr="00891A4A">
              <w:rPr>
                <w:b/>
              </w:rPr>
              <w:t>Осуществляемые действия</w:t>
            </w:r>
          </w:p>
        </w:tc>
        <w:tc>
          <w:tcPr>
            <w:tcW w:w="1532" w:type="dxa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Формируемые способы деятельности</w:t>
            </w:r>
          </w:p>
        </w:tc>
        <w:tc>
          <w:tcPr>
            <w:tcW w:w="1804" w:type="dxa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Осуществляемые действия</w:t>
            </w:r>
          </w:p>
        </w:tc>
        <w:tc>
          <w:tcPr>
            <w:tcW w:w="1544" w:type="dxa"/>
          </w:tcPr>
          <w:p w:rsidR="00891A4A" w:rsidRPr="00891A4A" w:rsidRDefault="00891A4A" w:rsidP="00BA31BA">
            <w:pPr>
              <w:jc w:val="center"/>
              <w:rPr>
                <w:b/>
              </w:rPr>
            </w:pPr>
            <w:r w:rsidRPr="00891A4A">
              <w:rPr>
                <w:b/>
              </w:rPr>
              <w:t>Формируемые способы деятельности</w:t>
            </w:r>
          </w:p>
        </w:tc>
      </w:tr>
      <w:tr w:rsidR="00891A4A" w:rsidRPr="00891A4A" w:rsidTr="00891A4A">
        <w:trPr>
          <w:trHeight w:val="2096"/>
        </w:trPr>
        <w:tc>
          <w:tcPr>
            <w:tcW w:w="1665" w:type="dxa"/>
          </w:tcPr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  <w:r w:rsidRPr="00891A4A">
              <w:t>1.</w:t>
            </w:r>
          </w:p>
          <w:p w:rsidR="00891A4A" w:rsidRPr="00891A4A" w:rsidRDefault="00891A4A" w:rsidP="00BA31BA">
            <w:proofErr w:type="spellStart"/>
            <w:proofErr w:type="gramStart"/>
            <w:r w:rsidRPr="00891A4A">
              <w:rPr>
                <w:b/>
                <w:shd w:val="clear" w:color="auto" w:fill="FFFFFF"/>
              </w:rPr>
              <w:t>Организаци-онный</w:t>
            </w:r>
            <w:proofErr w:type="spellEnd"/>
            <w:proofErr w:type="gramEnd"/>
            <w:r w:rsidRPr="00891A4A">
              <w:rPr>
                <w:b/>
                <w:shd w:val="clear" w:color="auto" w:fill="FFFFFF"/>
              </w:rPr>
              <w:t xml:space="preserve"> этап</w:t>
            </w:r>
            <w:r w:rsidRPr="00891A4A">
              <w:rPr>
                <w:b/>
              </w:rPr>
              <w:br/>
            </w:r>
          </w:p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</w:p>
          <w:p w:rsidR="00891A4A" w:rsidRPr="00891A4A" w:rsidRDefault="00891A4A" w:rsidP="00BA31BA">
            <w:pPr>
              <w:ind w:right="-23"/>
              <w:jc w:val="center"/>
            </w:pPr>
          </w:p>
        </w:tc>
        <w:tc>
          <w:tcPr>
            <w:tcW w:w="2736" w:type="dxa"/>
          </w:tcPr>
          <w:p w:rsidR="00891A4A" w:rsidRPr="00891A4A" w:rsidRDefault="00891A4A" w:rsidP="00BA31BA">
            <w:pPr>
              <w:jc w:val="center"/>
            </w:pPr>
            <w:r w:rsidRPr="00891A4A">
              <w:rPr>
                <w:shd w:val="clear" w:color="auto" w:fill="FFFFFF"/>
              </w:rPr>
              <w:t>Приветствие, проверка подготовленности, организация внимания</w:t>
            </w:r>
          </w:p>
        </w:tc>
        <w:tc>
          <w:tcPr>
            <w:tcW w:w="2004" w:type="dxa"/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716" w:type="dxa"/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2167" w:type="dxa"/>
          </w:tcPr>
          <w:p w:rsidR="00891A4A" w:rsidRPr="00891A4A" w:rsidRDefault="00891A4A" w:rsidP="00BA31BA">
            <w:r w:rsidRPr="00891A4A">
              <w:t>Приветствуют учителя, организовывают свое рабочее место, демонстрируют готовность к уроку</w:t>
            </w:r>
          </w:p>
          <w:p w:rsidR="00891A4A" w:rsidRPr="00891A4A" w:rsidRDefault="00891A4A" w:rsidP="00BA31BA"/>
        </w:tc>
        <w:tc>
          <w:tcPr>
            <w:tcW w:w="1532" w:type="dxa"/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804" w:type="dxa"/>
            <w:vMerge w:val="restart"/>
          </w:tcPr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  <w:r w:rsidRPr="00891A4A">
              <w:rPr>
                <w:shd w:val="clear" w:color="auto" w:fill="FFFFFF"/>
              </w:rPr>
              <w:t>Рапорт дежурного, фиксация отсутствующих</w:t>
            </w: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</w:tc>
        <w:tc>
          <w:tcPr>
            <w:tcW w:w="1544" w:type="dxa"/>
          </w:tcPr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rPr>
          <w:trHeight w:val="71"/>
        </w:trPr>
        <w:tc>
          <w:tcPr>
            <w:tcW w:w="1665" w:type="dxa"/>
            <w:tcBorders>
              <w:top w:val="nil"/>
              <w:bottom w:val="single" w:sz="4" w:space="0" w:color="auto"/>
            </w:tcBorders>
          </w:tcPr>
          <w:p w:rsidR="00891A4A" w:rsidRPr="00891A4A" w:rsidRDefault="00891A4A" w:rsidP="00BA31BA">
            <w:pPr>
              <w:ind w:left="-180"/>
              <w:jc w:val="center"/>
            </w:pPr>
          </w:p>
          <w:p w:rsidR="00891A4A" w:rsidRPr="00891A4A" w:rsidRDefault="00891A4A" w:rsidP="00BA31BA">
            <w:pPr>
              <w:ind w:left="-180"/>
              <w:jc w:val="center"/>
            </w:pPr>
          </w:p>
          <w:p w:rsidR="00891A4A" w:rsidRPr="00891A4A" w:rsidRDefault="00891A4A" w:rsidP="00BA31BA">
            <w:pPr>
              <w:ind w:left="-180"/>
              <w:jc w:val="center"/>
            </w:pPr>
          </w:p>
          <w:p w:rsidR="00891A4A" w:rsidRPr="00891A4A" w:rsidRDefault="00891A4A" w:rsidP="00BA31BA">
            <w:pPr>
              <w:ind w:left="-180"/>
              <w:jc w:val="center"/>
            </w:pPr>
          </w:p>
          <w:p w:rsidR="00891A4A" w:rsidRPr="00891A4A" w:rsidRDefault="00891A4A" w:rsidP="00BA31BA">
            <w:pPr>
              <w:ind w:left="-180"/>
              <w:jc w:val="center"/>
            </w:pPr>
          </w:p>
        </w:tc>
        <w:tc>
          <w:tcPr>
            <w:tcW w:w="2736" w:type="dxa"/>
            <w:tcBorders>
              <w:top w:val="nil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2004" w:type="dxa"/>
            <w:tcBorders>
              <w:top w:val="nil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716" w:type="dxa"/>
            <w:tcBorders>
              <w:top w:val="nil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2167" w:type="dxa"/>
            <w:tcBorders>
              <w:top w:val="nil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804" w:type="dxa"/>
            <w:vMerge/>
            <w:tcBorders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544" w:type="dxa"/>
            <w:tcBorders>
              <w:top w:val="nil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4A" w:rsidRPr="00891A4A" w:rsidRDefault="00891A4A" w:rsidP="00BA31BA"/>
          <w:p w:rsidR="00891A4A" w:rsidRPr="00891A4A" w:rsidRDefault="00891A4A" w:rsidP="00BA31BA">
            <w:r w:rsidRPr="00891A4A">
              <w:t>2.</w:t>
            </w:r>
          </w:p>
          <w:p w:rsidR="00891A4A" w:rsidRPr="00891A4A" w:rsidRDefault="00891A4A" w:rsidP="00BA31BA"/>
          <w:p w:rsidR="00891A4A" w:rsidRPr="00891A4A" w:rsidRDefault="00891A4A" w:rsidP="00BA31BA">
            <w:r w:rsidRPr="00891A4A">
              <w:rPr>
                <w:b/>
                <w:shd w:val="clear" w:color="auto" w:fill="FFFFFF"/>
              </w:rPr>
              <w:t>Проверка выполнения домашнего задания</w:t>
            </w:r>
          </w:p>
          <w:p w:rsidR="00891A4A" w:rsidRPr="00891A4A" w:rsidRDefault="00891A4A" w:rsidP="00BA31BA"/>
          <w:p w:rsidR="00891A4A" w:rsidRPr="00891A4A" w:rsidRDefault="00891A4A" w:rsidP="00BA31BA"/>
          <w:p w:rsidR="00891A4A" w:rsidRPr="00891A4A" w:rsidRDefault="00891A4A" w:rsidP="00BA31BA"/>
          <w:p w:rsidR="00891A4A" w:rsidRPr="00891A4A" w:rsidRDefault="00891A4A" w:rsidP="00BA31BA"/>
          <w:p w:rsidR="00891A4A" w:rsidRPr="00891A4A" w:rsidRDefault="00891A4A" w:rsidP="00BA31BA"/>
          <w:p w:rsidR="00891A4A" w:rsidRPr="00891A4A" w:rsidRDefault="00891A4A" w:rsidP="00BA31BA"/>
          <w:p w:rsidR="00891A4A" w:rsidRPr="00891A4A" w:rsidRDefault="00891A4A" w:rsidP="00BA31BA"/>
          <w:p w:rsidR="00891A4A" w:rsidRPr="00891A4A" w:rsidRDefault="00891A4A" w:rsidP="00BA31BA"/>
          <w:p w:rsidR="00891A4A" w:rsidRPr="00891A4A" w:rsidRDefault="00891A4A" w:rsidP="00BA31BA"/>
          <w:p w:rsidR="00891A4A" w:rsidRPr="00891A4A" w:rsidRDefault="00891A4A" w:rsidP="00BA31BA"/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891A4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Цель: </w:t>
            </w:r>
            <w:r w:rsidRPr="00891A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Установить правильность, полноту и осознанность домашнего задания, выявить и устранить в ходе проверки обнаруженные проблемы</w:t>
            </w:r>
            <w:r w:rsidRPr="00891A4A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891A4A">
              <w:rPr>
                <w:rFonts w:ascii="Times New Roman" w:hAnsi="Times New Roman" w:cs="Times New Roman"/>
                <w:sz w:val="24"/>
                <w:szCs w:val="24"/>
              </w:rPr>
              <w:t>Задает вопросы:</w:t>
            </w:r>
          </w:p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891A4A">
              <w:rPr>
                <w:rFonts w:ascii="Times New Roman" w:hAnsi="Times New Roman" w:cs="Times New Roman"/>
                <w:sz w:val="24"/>
                <w:szCs w:val="24"/>
              </w:rPr>
              <w:t xml:space="preserve">- Какие фигуры называются равными? </w:t>
            </w:r>
          </w:p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891A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Что такое признак?</w:t>
            </w:r>
          </w:p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891A4A">
              <w:rPr>
                <w:rFonts w:ascii="Times New Roman" w:hAnsi="Times New Roman" w:cs="Times New Roman"/>
                <w:sz w:val="24"/>
                <w:szCs w:val="24"/>
              </w:rPr>
              <w:t>- Для чего использую признаки равенства треугольников?</w:t>
            </w:r>
          </w:p>
          <w:p w:rsidR="00891A4A" w:rsidRPr="00891A4A" w:rsidRDefault="00891A4A" w:rsidP="00BA31BA">
            <w:r w:rsidRPr="00891A4A">
              <w:t>-Какие признаки равенства вы знаете? Сформулируйте их.</w:t>
            </w:r>
          </w:p>
          <w:p w:rsidR="00891A4A" w:rsidRPr="00891A4A" w:rsidRDefault="00891A4A" w:rsidP="00BA31BA">
            <w:pPr>
              <w:jc w:val="center"/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r w:rsidRPr="00891A4A">
              <w:t>Отвечают на вопросы учителя, включаются в работу на уроке.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  <w:r w:rsidRPr="00891A4A">
              <w:t>проявлять интерес к изучению темы, потребность учится дальше</w:t>
            </w:r>
          </w:p>
        </w:tc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4A" w:rsidRPr="00891A4A" w:rsidRDefault="00891A4A" w:rsidP="00BA31BA">
            <w:pPr>
              <w:jc w:val="both"/>
            </w:pPr>
            <w:r w:rsidRPr="00891A4A">
              <w:t xml:space="preserve">1.)   Формируется умение уважать иное мнение, не допускать оскорблений и высмеиваний. </w:t>
            </w:r>
          </w:p>
          <w:p w:rsidR="00891A4A" w:rsidRPr="00891A4A" w:rsidRDefault="00891A4A" w:rsidP="00BA31BA">
            <w:pPr>
              <w:jc w:val="both"/>
            </w:pPr>
            <w:r w:rsidRPr="00891A4A">
              <w:t xml:space="preserve"> 2.) Вырабатываются в противоречивых конфликтных ситуациях правила поведения, </w:t>
            </w:r>
            <w:r w:rsidRPr="00891A4A">
              <w:lastRenderedPageBreak/>
              <w:t>способствующие ненасильственному и равноправному преодолению конфликта.</w:t>
            </w:r>
          </w:p>
          <w:p w:rsidR="00891A4A" w:rsidRPr="00891A4A" w:rsidRDefault="00891A4A" w:rsidP="00BA31BA">
            <w:pPr>
              <w:pStyle w:val="Default"/>
              <w:jc w:val="both"/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  <w:r w:rsidRPr="00891A4A">
              <w:rPr>
                <w:shd w:val="clear" w:color="auto" w:fill="FFFFFF"/>
              </w:rPr>
              <w:lastRenderedPageBreak/>
              <w:t>планирование учебного задания</w:t>
            </w:r>
          </w:p>
        </w:tc>
        <w:tc>
          <w:tcPr>
            <w:tcW w:w="18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  <w:r w:rsidRPr="00891A4A">
              <w:t>самостоятельно формулируют познавательную цель и строят свои действия в соответствии с ней.</w:t>
            </w: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rPr>
          <w:trHeight w:val="1239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  <w:r w:rsidRPr="00891A4A">
              <w:lastRenderedPageBreak/>
              <w:t>3.</w:t>
            </w:r>
          </w:p>
          <w:p w:rsidR="00891A4A" w:rsidRPr="00891A4A" w:rsidRDefault="00891A4A" w:rsidP="00BA31BA">
            <w:r w:rsidRPr="00891A4A">
              <w:rPr>
                <w:b/>
                <w:shd w:val="clear" w:color="auto" w:fill="FFFFFF"/>
              </w:rPr>
              <w:t>Подготовка учащихся к работе на основном этапе</w:t>
            </w:r>
            <w:r w:rsidRPr="00891A4A">
              <w:rPr>
                <w:b/>
              </w:rPr>
              <w:br/>
            </w:r>
            <w:r w:rsidRPr="00891A4A">
              <w:rPr>
                <w:b/>
              </w:rPr>
              <w:br/>
            </w: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  <w:p w:rsidR="00891A4A" w:rsidRPr="00891A4A" w:rsidRDefault="00891A4A" w:rsidP="00BA31BA">
            <w:pPr>
              <w:jc w:val="center"/>
            </w:pP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891A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891A4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Обеспечить мотивацию, актуализация субъектного опыта</w:t>
            </w:r>
            <w:proofErr w:type="gramStart"/>
            <w:r w:rsidRPr="00891A4A">
              <w:rPr>
                <w:rFonts w:ascii="Times New Roman" w:hAnsi="Times New Roman" w:cs="Times New Roman"/>
                <w:sz w:val="24"/>
                <w:szCs w:val="24"/>
              </w:rPr>
              <w:br/>
              <w:t>З</w:t>
            </w:r>
            <w:proofErr w:type="gramEnd"/>
            <w:r w:rsidRPr="00891A4A">
              <w:rPr>
                <w:rFonts w:ascii="Times New Roman" w:hAnsi="Times New Roman" w:cs="Times New Roman"/>
                <w:sz w:val="24"/>
                <w:szCs w:val="24"/>
              </w:rPr>
              <w:t>адает задание доказать равность треугольников</w:t>
            </w:r>
            <w:r w:rsidRPr="00891A4A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за рисунками. </w:t>
            </w:r>
          </w:p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91A4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23670" cy="931545"/>
                  <wp:effectExtent l="19050" t="0" r="5080" b="0"/>
                  <wp:docPr id="1" name="Рисунок 1" descr="http://festival.1september.ru/articles/416724/image428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http://festival.1september.ru/articles/416724/image428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75230" t="48334" b="327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3670" cy="9315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891A4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95755" cy="784860"/>
                  <wp:effectExtent l="19050" t="0" r="4445" b="0"/>
                  <wp:docPr id="2" name="Рисунок 3" descr="http://festival.1september.ru/articles/416724/image428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http://festival.1september.ru/articles/416724/image428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3848" t="78664" r="68317" b="55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755" cy="784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891A4A" w:rsidRPr="00891A4A" w:rsidRDefault="00891A4A" w:rsidP="00BA31BA">
            <w:r w:rsidRPr="00891A4A">
              <w:rPr>
                <w:noProof/>
              </w:rPr>
              <w:drawing>
                <wp:inline distT="0" distB="0" distL="0" distR="0">
                  <wp:extent cx="1216025" cy="1294130"/>
                  <wp:effectExtent l="19050" t="0" r="317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13188" t="23849" r="64671" b="3567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6025" cy="1294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r w:rsidRPr="00891A4A">
              <w:rPr>
                <w:shd w:val="clear" w:color="auto" w:fill="FFFFFF"/>
              </w:rPr>
              <w:t>Сообщение темы и цели (в виде проблемного задания)</w:t>
            </w:r>
            <w:proofErr w:type="gramStart"/>
            <w:r w:rsidRPr="00891A4A">
              <w:rPr>
                <w:shd w:val="clear" w:color="auto" w:fill="FFFFFF"/>
              </w:rPr>
              <w:t>:к</w:t>
            </w:r>
            <w:proofErr w:type="gramEnd"/>
            <w:r w:rsidRPr="00891A4A">
              <w:rPr>
                <w:shd w:val="clear" w:color="auto" w:fill="FFFFFF"/>
              </w:rPr>
              <w:t>ак можно использовать построения с помощью циркуля и линейки для построения равных треугольников,  биссектрис, высот и медиан треугольников? В начале урока даётся загадка, отгадка к которой будет открыта при работе над новым материалом</w:t>
            </w:r>
            <w:r w:rsidRPr="00891A4A">
              <w:br/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r w:rsidRPr="00891A4A">
              <w:t>Решают устно типовые задания</w:t>
            </w: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pStyle w:val="HTML"/>
              <w:rPr>
                <w:rFonts w:ascii="Times New Roman" w:hAnsi="Times New Roman" w:cs="Times New Roman"/>
                <w:sz w:val="24"/>
                <w:szCs w:val="24"/>
              </w:rPr>
            </w:pPr>
            <w:r w:rsidRPr="00891A4A">
              <w:rPr>
                <w:rFonts w:ascii="Times New Roman" w:hAnsi="Times New Roman" w:cs="Times New Roman"/>
                <w:sz w:val="24"/>
                <w:szCs w:val="24"/>
              </w:rPr>
              <w:t>осознанное построение речевого высказывания в устной форме</w:t>
            </w:r>
          </w:p>
          <w:p w:rsidR="00891A4A" w:rsidRPr="00891A4A" w:rsidRDefault="00891A4A" w:rsidP="00BA31BA"/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both"/>
            </w:pPr>
            <w:r w:rsidRPr="00891A4A">
              <w:t>учатся доносить свою позицию, понимать других.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pStyle w:val="c8"/>
              <w:shd w:val="clear" w:color="auto" w:fill="FFFFFF"/>
              <w:spacing w:before="0" w:beforeAutospacing="0" w:after="0" w:afterAutospacing="0"/>
              <w:rPr>
                <w:rStyle w:val="c0"/>
              </w:rPr>
            </w:pPr>
            <w:proofErr w:type="spellStart"/>
            <w:r w:rsidRPr="00891A4A">
              <w:rPr>
                <w:rStyle w:val="c0"/>
              </w:rPr>
              <w:t>целеполагание</w:t>
            </w:r>
            <w:proofErr w:type="spellEnd"/>
            <w:r w:rsidRPr="00891A4A">
              <w:rPr>
                <w:rStyle w:val="c0"/>
              </w:rPr>
              <w:t>.</w:t>
            </w:r>
          </w:p>
          <w:p w:rsidR="00891A4A" w:rsidRPr="00891A4A" w:rsidRDefault="00891A4A" w:rsidP="00BA31BA">
            <w:pPr>
              <w:jc w:val="both"/>
            </w:pPr>
            <w:r w:rsidRPr="00891A4A">
              <w:t>Формулируют тему урока</w:t>
            </w:r>
          </w:p>
          <w:p w:rsidR="00891A4A" w:rsidRPr="00891A4A" w:rsidRDefault="00891A4A" w:rsidP="00BA31BA">
            <w:pPr>
              <w:jc w:val="both"/>
            </w:pPr>
            <w:r w:rsidRPr="00891A4A">
              <w:t>и его цель.</w:t>
            </w:r>
          </w:p>
          <w:p w:rsidR="00891A4A" w:rsidRPr="00891A4A" w:rsidRDefault="00891A4A" w:rsidP="00BA31BA">
            <w:pPr>
              <w:pStyle w:val="c8"/>
              <w:shd w:val="clear" w:color="auto" w:fill="FFFFFF"/>
              <w:spacing w:before="0" w:beforeAutospacing="0" w:after="0" w:afterAutospacing="0"/>
            </w:pPr>
            <w:r w:rsidRPr="00891A4A">
              <w:t>Записывают тему урока.</w:t>
            </w:r>
          </w:p>
          <w:p w:rsidR="00891A4A" w:rsidRPr="00891A4A" w:rsidRDefault="00891A4A" w:rsidP="00BA31BA"/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rPr>
          <w:trHeight w:val="1239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  <w:r w:rsidRPr="00891A4A">
              <w:lastRenderedPageBreak/>
              <w:t>4.</w:t>
            </w:r>
          </w:p>
          <w:p w:rsidR="00891A4A" w:rsidRPr="00891A4A" w:rsidRDefault="00891A4A" w:rsidP="00BA31BA">
            <w:r w:rsidRPr="00891A4A">
              <w:rPr>
                <w:b/>
                <w:shd w:val="clear" w:color="auto" w:fill="FFFFFF"/>
              </w:rPr>
              <w:t>Первичная проверка понимания изученного</w:t>
            </w: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rPr>
                <w:b/>
              </w:rPr>
              <w:t xml:space="preserve">Цель: </w:t>
            </w:r>
            <w:r w:rsidRPr="00891A4A">
              <w:rPr>
                <w:shd w:val="clear" w:color="auto" w:fill="FFFFFF"/>
              </w:rPr>
              <w:t>Установить правильность и осознанность изученного материала, выявить пробелы, провести коррекцию пробелов в осмыслении материала</w:t>
            </w:r>
          </w:p>
          <w:p w:rsidR="00891A4A" w:rsidRPr="00891A4A" w:rsidRDefault="00891A4A" w:rsidP="00BA31BA">
            <w:r w:rsidRPr="00891A4A">
              <w:rPr>
                <w:b/>
              </w:rPr>
              <w:t>Решением задачи на построение</w:t>
            </w:r>
            <w:r w:rsidRPr="00891A4A">
              <w:t xml:space="preserve"> называется фигура, удовлетворяющая условиям задачи.</w:t>
            </w:r>
          </w:p>
          <w:p w:rsidR="00891A4A" w:rsidRPr="00891A4A" w:rsidRDefault="00891A4A" w:rsidP="00BA31BA">
            <w:r w:rsidRPr="00891A4A">
              <w:rPr>
                <w:b/>
              </w:rPr>
              <w:t>Найти решение задачи на построение</w:t>
            </w:r>
            <w:r w:rsidRPr="00891A4A">
              <w:t xml:space="preserve"> – значит свести ее к конечному числу основных построений,  после выполнения  которых, искомая фигура будет уже считаться построенной.</w:t>
            </w: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br/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891A4A">
            <w:pPr>
              <w:numPr>
                <w:ilvl w:val="0"/>
                <w:numId w:val="1"/>
              </w:numPr>
              <w:ind w:left="301" w:hanging="207"/>
            </w:pPr>
            <w:r w:rsidRPr="00891A4A">
              <w:rPr>
                <w:shd w:val="clear" w:color="auto" w:fill="FFFFFF"/>
              </w:rPr>
              <w:t xml:space="preserve">Учащиеся </w:t>
            </w:r>
            <w:proofErr w:type="gramStart"/>
            <w:r w:rsidRPr="00891A4A">
              <w:rPr>
                <w:shd w:val="clear" w:color="auto" w:fill="FFFFFF"/>
              </w:rPr>
              <w:t>повторяют алгоритм решения задач на построение</w:t>
            </w:r>
            <w:r w:rsidRPr="00891A4A">
              <w:br/>
              <w:t>Решение задач на построение осуществляется</w:t>
            </w:r>
            <w:proofErr w:type="gramEnd"/>
            <w:r w:rsidRPr="00891A4A">
              <w:t xml:space="preserve"> в 4 этапа:  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01" w:hanging="207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t>Анали</w:t>
            </w:r>
            <w:proofErr w:type="gramStart"/>
            <w:r w:rsidRPr="00891A4A">
              <w:rPr>
                <w:rFonts w:ascii="Times New Roman" w:hAnsi="Times New Roman"/>
                <w:sz w:val="24"/>
                <w:szCs w:val="24"/>
              </w:rPr>
              <w:t>з</w:t>
            </w:r>
            <w:r w:rsidRPr="00891A4A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(</w:t>
            </w:r>
            <w:proofErr w:type="gramEnd"/>
            <w:r w:rsidRPr="00891A4A">
              <w:rPr>
                <w:rFonts w:ascii="Times New Roman" w:eastAsia="Times New Roman" w:hAnsi="Times New Roman"/>
                <w:bCs/>
                <w:color w:val="000000"/>
                <w:kern w:val="24"/>
                <w:sz w:val="24"/>
                <w:szCs w:val="24"/>
                <w:lang w:eastAsia="ru-RU"/>
              </w:rPr>
              <w:t>рисунок искомой фигуры, устанавливающий связи между данными задачи и искомыми элементами и план построения).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01" w:hanging="207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t>Построение по намеченному плану.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01" w:hanging="207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t>Доказательство, что данная фигура удовлетворяет  условию задачи.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301" w:hanging="20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91A4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Исследование  (при любых ли данных задача имеет решение, и если имеет, </w:t>
            </w:r>
            <w:proofErr w:type="gramEnd"/>
          </w:p>
          <w:p w:rsidR="00891A4A" w:rsidRPr="00891A4A" w:rsidRDefault="00891A4A" w:rsidP="00891A4A">
            <w:pPr>
              <w:pStyle w:val="a3"/>
              <w:numPr>
                <w:ilvl w:val="1"/>
                <w:numId w:val="1"/>
              </w:numPr>
              <w:spacing w:after="0" w:line="240" w:lineRule="auto"/>
              <w:ind w:left="301" w:hanging="207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t>то сколько).</w:t>
            </w:r>
          </w:p>
          <w:p w:rsidR="00891A4A" w:rsidRPr="00891A4A" w:rsidRDefault="00891A4A" w:rsidP="00BA31BA">
            <w:r w:rsidRPr="00891A4A">
              <w:br/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891A4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50" w:hanging="57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t>формирование умения объяснять свой выбор, строить фразы, отвечать на поставленный вопрос, аргументировать;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50" w:hanging="57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t>участвовать в коллективном обсуждении учебной проблемы;</w:t>
            </w:r>
          </w:p>
          <w:p w:rsidR="00891A4A" w:rsidRPr="00891A4A" w:rsidRDefault="00891A4A" w:rsidP="00BA31BA">
            <w:pPr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/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rPr>
          <w:trHeight w:val="1239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  <w:rPr>
                <w:b/>
                <w:shd w:val="clear" w:color="auto" w:fill="FFFFFF"/>
              </w:rPr>
            </w:pPr>
            <w:r w:rsidRPr="00891A4A">
              <w:lastRenderedPageBreak/>
              <w:t>5.</w:t>
            </w:r>
            <w:r w:rsidRPr="00891A4A">
              <w:rPr>
                <w:b/>
                <w:shd w:val="clear" w:color="auto" w:fill="FFFFFF"/>
              </w:rPr>
              <w:t xml:space="preserve"> </w:t>
            </w:r>
          </w:p>
          <w:p w:rsidR="00891A4A" w:rsidRPr="00891A4A" w:rsidRDefault="00891A4A" w:rsidP="00BA31BA">
            <w:pPr>
              <w:jc w:val="center"/>
            </w:pPr>
            <w:r w:rsidRPr="00891A4A">
              <w:rPr>
                <w:b/>
                <w:shd w:val="clear" w:color="auto" w:fill="FFFFFF"/>
              </w:rPr>
              <w:t>Этап закрепления новых знаний и способов действий</w:t>
            </w:r>
            <w:r w:rsidRPr="00891A4A">
              <w:rPr>
                <w:b/>
              </w:rPr>
              <w:br/>
            </w:r>
            <w:r w:rsidRPr="00891A4A">
              <w:rPr>
                <w:b/>
              </w:rPr>
              <w:br/>
            </w: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r w:rsidRPr="00891A4A">
              <w:rPr>
                <w:b/>
              </w:rPr>
              <w:t xml:space="preserve">Цель: </w:t>
            </w:r>
            <w:r w:rsidRPr="00891A4A">
              <w:rPr>
                <w:shd w:val="clear" w:color="auto" w:fill="FFFFFF"/>
              </w:rPr>
              <w:t>Обеспечить в ходе закрепления повышение уровня осмысления изученного материала, глубины понимания</w:t>
            </w:r>
            <w:r w:rsidRPr="00891A4A">
              <w:br/>
              <w:t xml:space="preserve">Практическое задание.  Работа выполняется  по трем  вариантам и имеет обучающий характер. </w:t>
            </w:r>
          </w:p>
          <w:p w:rsidR="00891A4A" w:rsidRPr="00891A4A" w:rsidRDefault="00891A4A" w:rsidP="00BA31BA"/>
          <w:p w:rsidR="00891A4A" w:rsidRPr="00891A4A" w:rsidRDefault="00891A4A" w:rsidP="00BA31BA">
            <w:pPr>
              <w:tabs>
                <w:tab w:val="left" w:pos="726"/>
              </w:tabs>
              <w:spacing w:line="360" w:lineRule="auto"/>
              <w:jc w:val="both"/>
            </w:pPr>
            <w:r w:rsidRPr="00891A4A">
              <w:t>Вариант №1.  Разделить отрезок на 4 равные части.</w:t>
            </w:r>
          </w:p>
          <w:p w:rsidR="00891A4A" w:rsidRPr="00891A4A" w:rsidRDefault="00891A4A" w:rsidP="00BA31BA">
            <w:pPr>
              <w:tabs>
                <w:tab w:val="left" w:pos="726"/>
              </w:tabs>
              <w:spacing w:line="360" w:lineRule="auto"/>
              <w:jc w:val="both"/>
            </w:pPr>
            <w:r w:rsidRPr="00891A4A">
              <w:t>Вариант №2.  Дан ∆АВС. Построить биссектрису ВК.</w:t>
            </w:r>
          </w:p>
          <w:p w:rsidR="00891A4A" w:rsidRPr="00891A4A" w:rsidRDefault="00891A4A" w:rsidP="00BA31BA">
            <w:pPr>
              <w:tabs>
                <w:tab w:val="left" w:pos="726"/>
              </w:tabs>
              <w:spacing w:line="360" w:lineRule="auto"/>
              <w:jc w:val="both"/>
            </w:pPr>
            <w:r w:rsidRPr="00891A4A">
              <w:t>Вариант №3. Дан ∆КМ</w:t>
            </w:r>
            <w:proofErr w:type="gramStart"/>
            <w:r w:rsidRPr="00891A4A">
              <w:rPr>
                <w:lang w:val="en-US"/>
              </w:rPr>
              <w:t>N</w:t>
            </w:r>
            <w:proofErr w:type="gramEnd"/>
            <w:r w:rsidRPr="00891A4A">
              <w:t xml:space="preserve">. Построить медиану МР. </w:t>
            </w:r>
            <w:r w:rsidRPr="00891A4A">
              <w:rPr>
                <w:noProof/>
                <w:vanish/>
              </w:rPr>
              <w:drawing>
                <wp:inline distT="0" distB="0" distL="0" distR="0">
                  <wp:extent cx="172720" cy="172720"/>
                  <wp:effectExtent l="19050" t="0" r="0" b="0"/>
                  <wp:docPr id="4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720" cy="172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rPr>
                <w:shd w:val="clear" w:color="auto" w:fill="FFFFFF"/>
              </w:rPr>
              <w:lastRenderedPageBreak/>
              <w:t>Учащиеся выполняют задания. Каждый ряд сувой вариант</w:t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r w:rsidRPr="00891A4A">
              <w:t>Учатся самостоятельно рассуждать, аргументировать. Записывают решения задач.</w:t>
            </w: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/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891A4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>прогнозировать результат на выходе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>оценивать результат</w:t>
            </w:r>
          </w:p>
          <w:p w:rsidR="00891A4A" w:rsidRPr="00891A4A" w:rsidRDefault="00891A4A" w:rsidP="00BA31BA"/>
        </w:tc>
      </w:tr>
      <w:tr w:rsidR="00891A4A" w:rsidRPr="00891A4A" w:rsidTr="00891A4A">
        <w:trPr>
          <w:trHeight w:val="1239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  <w:r w:rsidRPr="00891A4A">
              <w:lastRenderedPageBreak/>
              <w:t>6.</w:t>
            </w:r>
          </w:p>
          <w:p w:rsidR="00891A4A" w:rsidRPr="00891A4A" w:rsidRDefault="00891A4A" w:rsidP="00BA31BA">
            <w:pPr>
              <w:jc w:val="center"/>
            </w:pPr>
            <w:r w:rsidRPr="00891A4A">
              <w:rPr>
                <w:b/>
                <w:shd w:val="clear" w:color="auto" w:fill="FFFFFF"/>
              </w:rPr>
              <w:t>Обобщение и систематизация</w:t>
            </w: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rPr>
                <w:b/>
              </w:rPr>
              <w:t xml:space="preserve">Цель: </w:t>
            </w:r>
            <w:r w:rsidRPr="00891A4A">
              <w:rPr>
                <w:shd w:val="clear" w:color="auto" w:fill="FFFFFF"/>
              </w:rPr>
              <w:t xml:space="preserve">Обеспечить формирование целостной системы ведущих знаний учащихся, обеспечить установление </w:t>
            </w:r>
            <w:proofErr w:type="spellStart"/>
            <w:r w:rsidRPr="00891A4A">
              <w:rPr>
                <w:shd w:val="clear" w:color="auto" w:fill="FFFFFF"/>
              </w:rPr>
              <w:t>внутрипредметных</w:t>
            </w:r>
            <w:proofErr w:type="spellEnd"/>
            <w:r w:rsidRPr="00891A4A">
              <w:rPr>
                <w:shd w:val="clear" w:color="auto" w:fill="FFFFFF"/>
              </w:rPr>
              <w:t xml:space="preserve"> и </w:t>
            </w:r>
            <w:proofErr w:type="spellStart"/>
            <w:r w:rsidRPr="00891A4A">
              <w:rPr>
                <w:shd w:val="clear" w:color="auto" w:fill="FFFFFF"/>
              </w:rPr>
              <w:t>межпредметных</w:t>
            </w:r>
            <w:proofErr w:type="spellEnd"/>
            <w:r w:rsidRPr="00891A4A">
              <w:rPr>
                <w:shd w:val="clear" w:color="auto" w:fill="FFFFFF"/>
              </w:rPr>
              <w:t xml:space="preserve"> связей</w:t>
            </w: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</w:p>
          <w:p w:rsidR="00891A4A" w:rsidRPr="00891A4A" w:rsidRDefault="00891A4A" w:rsidP="00BA31BA">
            <w:r w:rsidRPr="00891A4A">
              <w:rPr>
                <w:shd w:val="clear" w:color="auto" w:fill="FFFFFF"/>
              </w:rPr>
              <w:t xml:space="preserve">Применение методики критического мышления: прием «»написание </w:t>
            </w:r>
            <w:proofErr w:type="spellStart"/>
            <w:r w:rsidRPr="00891A4A">
              <w:rPr>
                <w:shd w:val="clear" w:color="auto" w:fill="FFFFFF"/>
              </w:rPr>
              <w:t>синквейна</w:t>
            </w:r>
            <w:proofErr w:type="spellEnd"/>
            <w:proofErr w:type="gramStart"/>
            <w:r w:rsidRPr="00891A4A">
              <w:rPr>
                <w:shd w:val="clear" w:color="auto" w:fill="FFFFFF"/>
              </w:rPr>
              <w:t>»-</w:t>
            </w:r>
            <w:proofErr w:type="spellStart"/>
            <w:proofErr w:type="gramEnd"/>
            <w:r w:rsidRPr="00891A4A">
              <w:rPr>
                <w:shd w:val="clear" w:color="auto" w:fill="FFFFFF"/>
              </w:rPr>
              <w:t>оьбъясняет</w:t>
            </w:r>
            <w:proofErr w:type="spellEnd"/>
            <w:r w:rsidRPr="00891A4A">
              <w:rPr>
                <w:shd w:val="clear" w:color="auto" w:fill="FFFFFF"/>
              </w:rPr>
              <w:t xml:space="preserve"> учащимся</w:t>
            </w:r>
            <w:r w:rsidRPr="00891A4A">
              <w:br/>
            </w:r>
            <w:r w:rsidRPr="00891A4A">
              <w:br/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/>
          <w:p w:rsidR="00891A4A" w:rsidRPr="00891A4A" w:rsidRDefault="00891A4A" w:rsidP="00BA31BA">
            <w:r w:rsidRPr="00891A4A">
              <w:t xml:space="preserve">Выполняют </w:t>
            </w:r>
            <w:proofErr w:type="spellStart"/>
            <w:r w:rsidRPr="00891A4A">
              <w:t>сиквейн</w:t>
            </w:r>
            <w:proofErr w:type="spellEnd"/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891A4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150" w:hanging="15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91A4A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 xml:space="preserve">формировать </w:t>
            </w:r>
            <w:proofErr w:type="spellStart"/>
            <w:proofErr w:type="gramStart"/>
            <w:r w:rsidRPr="00891A4A">
              <w:rPr>
                <w:rFonts w:ascii="Times New Roman" w:hAnsi="Times New Roman"/>
                <w:sz w:val="24"/>
                <w:szCs w:val="24"/>
                <w:lang w:eastAsia="ru-RU"/>
              </w:rPr>
              <w:t>учебно</w:t>
            </w:r>
            <w:proofErr w:type="spellEnd"/>
            <w:r w:rsidRPr="00891A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познавательный</w:t>
            </w:r>
            <w:proofErr w:type="gramEnd"/>
            <w:r w:rsidRPr="00891A4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интерес к новому учебному материалу; </w:t>
            </w:r>
          </w:p>
          <w:p w:rsidR="00891A4A" w:rsidRPr="00891A4A" w:rsidRDefault="00891A4A" w:rsidP="00BA31BA">
            <w:pPr>
              <w:ind w:left="150"/>
              <w:jc w:val="both"/>
            </w:pP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891A4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135" w:hanging="135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91A4A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>формировать способность к самооценке на основе критерия успешности учебной деятельности;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/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rPr>
          <w:trHeight w:val="1239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  <w:r w:rsidRPr="00891A4A">
              <w:t>7.</w:t>
            </w:r>
          </w:p>
          <w:p w:rsidR="00891A4A" w:rsidRPr="00891A4A" w:rsidRDefault="00891A4A" w:rsidP="00BA31BA">
            <w:pPr>
              <w:jc w:val="center"/>
            </w:pPr>
            <w:r w:rsidRPr="00891A4A">
              <w:rPr>
                <w:b/>
                <w:shd w:val="clear" w:color="auto" w:fill="FFFFFF"/>
              </w:rPr>
              <w:t>Контроль и самоконтроль знаний и способов действий</w:t>
            </w: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rPr>
                <w:b/>
              </w:rPr>
              <w:t xml:space="preserve">Цель: </w:t>
            </w:r>
            <w:r w:rsidRPr="00891A4A">
              <w:rPr>
                <w:shd w:val="clear" w:color="auto" w:fill="FFFFFF"/>
              </w:rPr>
              <w:t xml:space="preserve">Выявление качества и уровня усвоения знаний и способов действий </w:t>
            </w:r>
            <w:r w:rsidRPr="00891A4A">
              <w:br/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pStyle w:val="a3"/>
              <w:spacing w:after="0" w:line="240" w:lineRule="auto"/>
              <w:ind w:left="1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891A4A">
              <w:rPr>
                <w:rFonts w:ascii="Times New Roman" w:hAnsi="Times New Roman"/>
                <w:iCs/>
                <w:sz w:val="24"/>
                <w:szCs w:val="24"/>
              </w:rPr>
              <w:t>Обучающимся</w:t>
            </w:r>
            <w:proofErr w:type="gramEnd"/>
            <w:r w:rsidRPr="00891A4A">
              <w:rPr>
                <w:rFonts w:ascii="Times New Roman" w:hAnsi="Times New Roman"/>
                <w:iCs/>
                <w:sz w:val="24"/>
                <w:szCs w:val="24"/>
              </w:rPr>
              <w:t xml:space="preserve"> предлагается выполнить итоговый тест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>Угол АВС составляет 55</w:t>
            </w:r>
            <w:r w:rsidRPr="00891A4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о</w:t>
            </w:r>
            <w:proofErr w:type="gramStart"/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  <w:proofErr w:type="gramEnd"/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 xml:space="preserve"> Можно ли с помощью циркуля и линейки построить угол в 65</w:t>
            </w:r>
            <w:r w:rsidRPr="00891A4A">
              <w:rPr>
                <w:rFonts w:ascii="Times New Roman" w:hAnsi="Times New Roman"/>
                <w:bCs/>
                <w:sz w:val="24"/>
                <w:szCs w:val="24"/>
                <w:vertAlign w:val="superscript"/>
              </w:rPr>
              <w:t>0</w:t>
            </w: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 xml:space="preserve">?                          </w:t>
            </w: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а) да               б)   нет    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>Какие инструменты используют при решении задач на построение?</w:t>
            </w:r>
          </w:p>
          <w:p w:rsidR="00891A4A" w:rsidRPr="00891A4A" w:rsidRDefault="00891A4A" w:rsidP="00BA31BA">
            <w:pPr>
              <w:rPr>
                <w:bCs/>
              </w:rPr>
            </w:pPr>
            <w:r w:rsidRPr="00891A4A">
              <w:rPr>
                <w:bCs/>
              </w:rPr>
              <w:t xml:space="preserve"> а)  линейка без делений, циркуль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>б)  угольник, транспортир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 xml:space="preserve"> в</w:t>
            </w:r>
            <w:proofErr w:type="gramStart"/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>)м</w:t>
            </w:r>
            <w:proofErr w:type="gramEnd"/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>асштабная линейка, циркуль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>Как называется задача, в которой требуется  построить фигуру с заданными свойствами с помощью чертежных инструментов?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-59" w:firstLine="4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 xml:space="preserve"> а) задача на строительство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-59" w:firstLine="4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>б) задача на построение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-59" w:firstLine="4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>в) задача на рисование</w:t>
            </w:r>
          </w:p>
          <w:p w:rsidR="00891A4A" w:rsidRPr="00891A4A" w:rsidRDefault="00891A4A" w:rsidP="00BA31BA">
            <w:pPr>
              <w:rPr>
                <w:bCs/>
              </w:rPr>
            </w:pP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891A4A">
            <w:pPr>
              <w:numPr>
                <w:ilvl w:val="0"/>
                <w:numId w:val="7"/>
              </w:numPr>
              <w:ind w:left="150" w:hanging="150"/>
              <w:jc w:val="both"/>
            </w:pPr>
            <w:r w:rsidRPr="00891A4A">
              <w:lastRenderedPageBreak/>
              <w:t>ориентация на понимание причин успеха в учебной деятельности: самоанализ и самоконтроль результата;</w:t>
            </w:r>
          </w:p>
          <w:p w:rsidR="00891A4A" w:rsidRPr="00891A4A" w:rsidRDefault="00891A4A" w:rsidP="00BA31BA">
            <w:pPr>
              <w:jc w:val="center"/>
            </w:pP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891A4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121" w:hanging="121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t>осуществлять контроль</w:t>
            </w:r>
            <w:proofErr w:type="gramStart"/>
            <w:r w:rsidRPr="00891A4A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</w:p>
          <w:p w:rsidR="00891A4A" w:rsidRPr="00891A4A" w:rsidRDefault="00891A4A" w:rsidP="00891A4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121" w:hanging="121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>прогнозировать результат на выходе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121" w:hanging="121"/>
              <w:rPr>
                <w:rFonts w:ascii="Times New Roman" w:hAnsi="Times New Roman"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color w:val="170E02"/>
                <w:sz w:val="24"/>
                <w:szCs w:val="24"/>
              </w:rPr>
              <w:t>оценивать результат</w:t>
            </w:r>
          </w:p>
          <w:p w:rsidR="00891A4A" w:rsidRPr="00891A4A" w:rsidRDefault="00891A4A" w:rsidP="00BA31BA"/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rPr>
          <w:trHeight w:val="1239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  <w:rPr>
                <w:b/>
                <w:shd w:val="clear" w:color="auto" w:fill="FFFFFF"/>
              </w:rPr>
            </w:pPr>
            <w:r w:rsidRPr="00891A4A">
              <w:rPr>
                <w:b/>
                <w:shd w:val="clear" w:color="auto" w:fill="FFFFFF"/>
              </w:rPr>
              <w:lastRenderedPageBreak/>
              <w:t>8.</w:t>
            </w:r>
          </w:p>
          <w:p w:rsidR="00891A4A" w:rsidRPr="00891A4A" w:rsidRDefault="00891A4A" w:rsidP="00BA31BA">
            <w:pPr>
              <w:rPr>
                <w:b/>
              </w:rPr>
            </w:pPr>
            <w:r w:rsidRPr="00891A4A">
              <w:rPr>
                <w:b/>
                <w:shd w:val="clear" w:color="auto" w:fill="FFFFFF"/>
              </w:rPr>
              <w:t>Коррекция знаний и способов действий</w:t>
            </w:r>
            <w:r w:rsidRPr="00891A4A">
              <w:rPr>
                <w:b/>
              </w:rPr>
              <w:br/>
            </w:r>
            <w:r w:rsidRPr="00891A4A">
              <w:rPr>
                <w:b/>
              </w:rPr>
              <w:br/>
            </w: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rPr>
                <w:b/>
              </w:rPr>
              <w:t xml:space="preserve">Цель: </w:t>
            </w:r>
            <w:r w:rsidRPr="00891A4A">
              <w:rPr>
                <w:shd w:val="clear" w:color="auto" w:fill="FFFFFF"/>
              </w:rPr>
              <w:t xml:space="preserve">Проведение коррекции выявленных пробелов в знаниях и способах действия </w:t>
            </w: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rPr>
                <w:shd w:val="clear" w:color="auto" w:fill="FFFFFF"/>
              </w:rPr>
              <w:t>Заполнить карточки.</w:t>
            </w:r>
          </w:p>
          <w:p w:rsidR="00891A4A" w:rsidRPr="00891A4A" w:rsidRDefault="00891A4A" w:rsidP="00BA31BA">
            <w:r w:rsidRPr="00891A4A">
              <w:t>Собрать карточки и тесты  для оценки степени усвоения материала сегодняшнего урока, чтобы на следующем уроке правильно организовать работу.</w:t>
            </w: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br/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color w:val="FF0000"/>
                <w:sz w:val="24"/>
                <w:szCs w:val="24"/>
              </w:rPr>
              <w:br/>
            </w: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 xml:space="preserve">Учащиеся заполняют карточки, которые у них лежат на столах, </w:t>
            </w:r>
          </w:p>
          <w:p w:rsidR="00891A4A" w:rsidRPr="00891A4A" w:rsidRDefault="00891A4A" w:rsidP="00BA31B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bCs/>
                <w:sz w:val="24"/>
                <w:szCs w:val="24"/>
              </w:rPr>
              <w:t>оценивая свою работу, выбрав один из вариантов ответа.</w:t>
            </w:r>
          </w:p>
          <w:p w:rsidR="00891A4A" w:rsidRPr="00891A4A" w:rsidRDefault="00891A4A" w:rsidP="00BA31BA">
            <w:pPr>
              <w:rPr>
                <w:color w:val="FF0000"/>
                <w:shd w:val="clear" w:color="auto" w:fill="FFFFFF"/>
              </w:rPr>
            </w:pP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/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rPr>
          <w:trHeight w:val="1239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  <w:r w:rsidRPr="00891A4A">
              <w:t>9.</w:t>
            </w:r>
          </w:p>
          <w:p w:rsidR="00891A4A" w:rsidRPr="00891A4A" w:rsidRDefault="00891A4A" w:rsidP="00BA31BA">
            <w:pPr>
              <w:jc w:val="center"/>
            </w:pPr>
            <w:r w:rsidRPr="00891A4A">
              <w:rPr>
                <w:b/>
                <w:shd w:val="clear" w:color="auto" w:fill="FFFFFF"/>
              </w:rPr>
              <w:t>Информация о домашнем задании</w:t>
            </w:r>
            <w:r w:rsidRPr="00891A4A">
              <w:rPr>
                <w:b/>
              </w:rPr>
              <w:br/>
            </w:r>
            <w:r w:rsidRPr="00891A4A">
              <w:rPr>
                <w:b/>
              </w:rPr>
              <w:br/>
            </w: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ind w:firstLine="709"/>
              <w:jc w:val="both"/>
            </w:pPr>
            <w:r w:rsidRPr="00891A4A">
              <w:rPr>
                <w:b/>
              </w:rPr>
              <w:t xml:space="preserve">Цель: </w:t>
            </w:r>
            <w:r w:rsidRPr="00891A4A">
              <w:rPr>
                <w:shd w:val="clear" w:color="auto" w:fill="FFFFFF"/>
              </w:rPr>
              <w:t>Обеспечить понимание учащимися цели, содержания и способов выполнения домашнего задания</w:t>
            </w:r>
            <w:proofErr w:type="gramStart"/>
            <w:r w:rsidRPr="00891A4A">
              <w:rPr>
                <w:shd w:val="clear" w:color="auto" w:fill="FFFFFF"/>
              </w:rPr>
              <w:t xml:space="preserve"> </w:t>
            </w:r>
            <w:r w:rsidRPr="00891A4A">
              <w:br/>
              <w:t>В</w:t>
            </w:r>
            <w:proofErr w:type="gramEnd"/>
            <w:r w:rsidRPr="00891A4A">
              <w:t xml:space="preserve"> качестве домашнего задания учащиеся получают по варианту практической  работы и обмениваются вариантами самостоятельной работы, проведенной на уроке.</w:t>
            </w:r>
          </w:p>
          <w:p w:rsidR="00891A4A" w:rsidRPr="00891A4A" w:rsidRDefault="00891A4A" w:rsidP="00BA31BA">
            <w:r w:rsidRPr="00891A4A">
              <w:t xml:space="preserve">На столах у вас лежа карточки  с двумя </w:t>
            </w:r>
            <w:r w:rsidRPr="00891A4A">
              <w:lastRenderedPageBreak/>
              <w:t xml:space="preserve">заданиями  (вариант №1 и вариант №2),  которые имеют два уровня сложности. </w:t>
            </w:r>
          </w:p>
          <w:p w:rsidR="00891A4A" w:rsidRPr="00891A4A" w:rsidRDefault="00891A4A" w:rsidP="00BA31BA"/>
          <w:p w:rsidR="00891A4A" w:rsidRPr="00891A4A" w:rsidRDefault="00891A4A" w:rsidP="00BA31BA">
            <w:pPr>
              <w:tabs>
                <w:tab w:val="left" w:pos="726"/>
              </w:tabs>
            </w:pPr>
            <w:r w:rsidRPr="00891A4A">
              <w:t>На свое усмотрение выберите ту задачу, которую, по вашему мнению, вы сможете решить. Каждый шаг построения должен быть прокомментирован и обоснован</w:t>
            </w:r>
          </w:p>
          <w:p w:rsidR="00891A4A" w:rsidRPr="00891A4A" w:rsidRDefault="00891A4A" w:rsidP="00BA31BA">
            <w:pPr>
              <w:tabs>
                <w:tab w:val="left" w:pos="726"/>
              </w:tabs>
            </w:pPr>
          </w:p>
          <w:p w:rsidR="00891A4A" w:rsidRPr="00891A4A" w:rsidRDefault="00891A4A" w:rsidP="00BA31BA">
            <w:pPr>
              <w:tabs>
                <w:tab w:val="left" w:pos="726"/>
              </w:tabs>
            </w:pPr>
            <w:r w:rsidRPr="00891A4A">
              <w:t>Вариант №1.</w:t>
            </w:r>
          </w:p>
          <w:p w:rsidR="00891A4A" w:rsidRPr="00891A4A" w:rsidRDefault="00891A4A" w:rsidP="00BA31BA">
            <w:r w:rsidRPr="00891A4A">
              <w:t>Построить равнобедренный треугольник по данному основанию и углу при основании.</w:t>
            </w:r>
          </w:p>
          <w:p w:rsidR="00891A4A" w:rsidRPr="00891A4A" w:rsidRDefault="00891A4A" w:rsidP="00BA31BA">
            <w:pPr>
              <w:rPr>
                <w:noProof/>
              </w:rPr>
            </w:pPr>
            <w:r w:rsidRPr="00891A4A">
              <w:rPr>
                <w:noProof/>
              </w:rPr>
              <w:t xml:space="preserve">   Дано:          </w:t>
            </w:r>
            <w:r w:rsidRPr="00891A4A">
              <w:rPr>
                <w:bCs/>
              </w:rPr>
              <w:t>PQ – отрезок,</w:t>
            </w:r>
            <w:r w:rsidRPr="00891A4A">
              <w:br/>
            </w:r>
            <w:r w:rsidRPr="00891A4A">
              <w:rPr>
                <w:noProof/>
              </w:rPr>
              <w:sym w:font="Symbol" w:char="F0D0"/>
            </w:r>
            <w:proofErr w:type="spellStart"/>
            <w:r w:rsidRPr="00891A4A">
              <w:rPr>
                <w:bCs/>
              </w:rPr>
              <w:t>hk</w:t>
            </w:r>
            <w:proofErr w:type="spellEnd"/>
            <w:r w:rsidRPr="00891A4A">
              <w:br/>
            </w:r>
            <w:r w:rsidRPr="00891A4A">
              <w:rPr>
                <w:noProof/>
              </w:rPr>
              <w:drawing>
                <wp:inline distT="0" distB="0" distL="0" distR="0">
                  <wp:extent cx="810895" cy="638175"/>
                  <wp:effectExtent l="19050" t="0" r="8255" b="0"/>
                  <wp:docPr id="5" name="Рисунок 51" descr="http://cat.convdocs.org/pars_docs/refs/1/979/979_html_m53233e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1" descr="http://cat.convdocs.org/pars_docs/refs/1/979/979_html_m53233e5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89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91A4A" w:rsidRPr="00891A4A" w:rsidRDefault="00891A4A" w:rsidP="00BA31BA">
            <w:pPr>
              <w:rPr>
                <w:noProof/>
              </w:rPr>
            </w:pPr>
          </w:p>
          <w:p w:rsidR="00891A4A" w:rsidRPr="00891A4A" w:rsidRDefault="00891A4A" w:rsidP="00BA31BA">
            <w:pPr>
              <w:rPr>
                <w:bCs/>
              </w:rPr>
            </w:pPr>
            <w:r w:rsidRPr="00891A4A">
              <w:rPr>
                <w:noProof/>
              </w:rPr>
              <w:t xml:space="preserve"> Построить: </w:t>
            </w:r>
            <w:r w:rsidRPr="00891A4A">
              <w:t xml:space="preserve">∆ </w:t>
            </w:r>
            <w:r w:rsidRPr="00891A4A">
              <w:rPr>
                <w:bCs/>
              </w:rPr>
              <w:t xml:space="preserve">ABC, AB=PQ, </w:t>
            </w:r>
            <w:r w:rsidRPr="00891A4A">
              <w:rPr>
                <w:noProof/>
              </w:rPr>
              <w:sym w:font="Symbol" w:char="F0D0"/>
            </w:r>
            <w:r w:rsidRPr="00891A4A">
              <w:rPr>
                <w:bCs/>
              </w:rPr>
              <w:t>ABC =</w:t>
            </w:r>
            <w:r w:rsidRPr="00891A4A">
              <w:rPr>
                <w:noProof/>
              </w:rPr>
              <w:sym w:font="Symbol" w:char="F0D0"/>
            </w:r>
            <w:proofErr w:type="spellStart"/>
            <w:r w:rsidRPr="00891A4A">
              <w:rPr>
                <w:bCs/>
              </w:rPr>
              <w:t>hk</w:t>
            </w:r>
            <w:proofErr w:type="spellEnd"/>
            <w:r w:rsidRPr="00891A4A">
              <w:rPr>
                <w:bCs/>
              </w:rPr>
              <w:t xml:space="preserve">,                 Построение.  Самостоятельно  описать построение и </w:t>
            </w:r>
            <w:r w:rsidRPr="00891A4A">
              <w:rPr>
                <w:bCs/>
              </w:rPr>
              <w:lastRenderedPageBreak/>
              <w:t>построить треугольник по данным элементам.</w:t>
            </w:r>
          </w:p>
          <w:p w:rsidR="00891A4A" w:rsidRPr="00891A4A" w:rsidRDefault="00891A4A" w:rsidP="00BA31BA">
            <w:pPr>
              <w:rPr>
                <w:bCs/>
              </w:rPr>
            </w:pPr>
          </w:p>
          <w:p w:rsidR="00891A4A" w:rsidRPr="00891A4A" w:rsidRDefault="00891A4A" w:rsidP="00BA31BA">
            <w:pPr>
              <w:tabs>
                <w:tab w:val="left" w:pos="726"/>
              </w:tabs>
            </w:pPr>
            <w:r w:rsidRPr="00891A4A">
              <w:t>Вариант №2</w:t>
            </w:r>
          </w:p>
          <w:p w:rsidR="00891A4A" w:rsidRPr="00891A4A" w:rsidRDefault="00891A4A" w:rsidP="00BA31BA">
            <w:pPr>
              <w:tabs>
                <w:tab w:val="left" w:pos="726"/>
              </w:tabs>
            </w:pPr>
            <w:r w:rsidRPr="00891A4A">
              <w:t>Построить прямоугольный треугольник по двум сторонам.</w:t>
            </w:r>
          </w:p>
          <w:p w:rsidR="00891A4A" w:rsidRPr="00891A4A" w:rsidRDefault="00891A4A" w:rsidP="00BA31BA">
            <w:r w:rsidRPr="00891A4A">
              <w:t xml:space="preserve">   Дано:  а – отрезок, </w:t>
            </w:r>
            <w:r w:rsidRPr="00891A4A">
              <w:rPr>
                <w:noProof/>
              </w:rPr>
              <w:t>в - отрезок</w:t>
            </w:r>
          </w:p>
          <w:p w:rsidR="00891A4A" w:rsidRPr="00891A4A" w:rsidRDefault="00891A4A" w:rsidP="00BA31BA"/>
          <w:p w:rsidR="00891A4A" w:rsidRPr="00891A4A" w:rsidRDefault="00891A4A" w:rsidP="00BA31BA">
            <w:pPr>
              <w:rPr>
                <w:noProof/>
              </w:rPr>
            </w:pPr>
            <w:r w:rsidRPr="00891A4A">
              <w:rPr>
                <w:noProof/>
              </w:rPr>
              <w:drawing>
                <wp:inline distT="0" distB="0" distL="0" distR="0">
                  <wp:extent cx="940435" cy="457200"/>
                  <wp:effectExtent l="19050" t="0" r="0" b="0"/>
                  <wp:docPr id="6" name="Рисунок 53" descr="http://cat.convdocs.org/pars_docs/refs/1/979/979_html_m4d5829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3" descr="http://cat.convdocs.org/pars_docs/refs/1/979/979_html_m4d5829e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0435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91A4A" w:rsidRPr="00891A4A" w:rsidRDefault="00891A4A" w:rsidP="00BA31BA">
            <w:pPr>
              <w:rPr>
                <w:noProof/>
              </w:rPr>
            </w:pPr>
            <w:r w:rsidRPr="00891A4A">
              <w:rPr>
                <w:noProof/>
              </w:rPr>
              <w:t xml:space="preserve">                  Построить: </w:t>
            </w:r>
            <w:r w:rsidRPr="00891A4A">
              <w:t xml:space="preserve">∆ </w:t>
            </w:r>
            <w:r w:rsidRPr="00891A4A">
              <w:rPr>
                <w:bCs/>
              </w:rPr>
              <w:t xml:space="preserve">ABC, </w:t>
            </w:r>
            <w:r w:rsidRPr="00891A4A">
              <w:rPr>
                <w:noProof/>
              </w:rPr>
              <w:sym w:font="Symbol" w:char="F0D0"/>
            </w:r>
            <w:r w:rsidRPr="00891A4A">
              <w:rPr>
                <w:noProof/>
              </w:rPr>
              <w:t>С=90</w:t>
            </w:r>
            <w:r w:rsidRPr="00891A4A">
              <w:rPr>
                <w:noProof/>
                <w:vertAlign w:val="superscript"/>
              </w:rPr>
              <w:t>о</w:t>
            </w:r>
            <w:r w:rsidRPr="00891A4A">
              <w:rPr>
                <w:noProof/>
              </w:rPr>
              <w:t>,</w:t>
            </w:r>
            <w:r w:rsidRPr="00891A4A">
              <w:rPr>
                <w:bCs/>
              </w:rPr>
              <w:t>AС=а</w:t>
            </w:r>
            <w:r w:rsidRPr="00891A4A">
              <w:t xml:space="preserve">, </w:t>
            </w:r>
            <w:proofErr w:type="spellStart"/>
            <w:proofErr w:type="gramStart"/>
            <w:r w:rsidRPr="00891A4A">
              <w:rPr>
                <w:bCs/>
              </w:rPr>
              <w:t>СВ</w:t>
            </w:r>
            <w:proofErr w:type="gramEnd"/>
            <w:r w:rsidRPr="00891A4A">
              <w:rPr>
                <w:bCs/>
              </w:rPr>
              <w:t>=b</w:t>
            </w:r>
            <w:proofErr w:type="spellEnd"/>
          </w:p>
          <w:p w:rsidR="00891A4A" w:rsidRPr="00891A4A" w:rsidRDefault="00891A4A" w:rsidP="00BA31BA">
            <w:pPr>
              <w:rPr>
                <w:bCs/>
              </w:rPr>
            </w:pPr>
            <w:r w:rsidRPr="00891A4A">
              <w:rPr>
                <w:noProof/>
              </w:rPr>
              <w:t xml:space="preserve"> Построение. </w:t>
            </w:r>
            <w:r w:rsidRPr="00891A4A">
              <w:rPr>
                <w:bCs/>
              </w:rPr>
              <w:t>Самостоятельно  описать построение и построить треугольник по данным элементам.</w:t>
            </w:r>
          </w:p>
          <w:p w:rsidR="00891A4A" w:rsidRPr="00891A4A" w:rsidRDefault="00891A4A" w:rsidP="00BA31BA">
            <w:pPr>
              <w:rPr>
                <w:bCs/>
              </w:rPr>
            </w:pP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rPr>
                <w:shd w:val="clear" w:color="auto" w:fill="FFFFFF"/>
              </w:rPr>
              <w:lastRenderedPageBreak/>
              <w:t>Три уровня домашнего задания: Стандартный минимум Повышенный Творческий</w:t>
            </w:r>
            <w:r w:rsidRPr="00891A4A">
              <w:br/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/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r w:rsidRPr="00891A4A">
              <w:t>Участие в самостоятельной  работе. Понимание пополнять свои знания</w:t>
            </w:r>
          </w:p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rPr>
          <w:trHeight w:val="1239"/>
        </w:trPr>
        <w:tc>
          <w:tcPr>
            <w:tcW w:w="1665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  <w:r w:rsidRPr="00891A4A">
              <w:lastRenderedPageBreak/>
              <w:t>10.</w:t>
            </w:r>
          </w:p>
          <w:p w:rsidR="00891A4A" w:rsidRPr="00891A4A" w:rsidRDefault="00891A4A" w:rsidP="00BA31BA">
            <w:pPr>
              <w:jc w:val="center"/>
            </w:pPr>
            <w:r w:rsidRPr="00891A4A">
              <w:rPr>
                <w:b/>
                <w:shd w:val="clear" w:color="auto" w:fill="FFFFFF"/>
              </w:rPr>
              <w:t>Подведение итогов занятия</w:t>
            </w:r>
            <w:r w:rsidRPr="00891A4A">
              <w:rPr>
                <w:b/>
              </w:rPr>
              <w:br/>
            </w:r>
            <w:r w:rsidRPr="00891A4A">
              <w:rPr>
                <w:b/>
              </w:rPr>
              <w:br/>
            </w: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rPr>
                <w:b/>
              </w:rPr>
              <w:t xml:space="preserve">Цель: </w:t>
            </w:r>
            <w:r w:rsidRPr="00891A4A">
              <w:rPr>
                <w:shd w:val="clear" w:color="auto" w:fill="FFFFFF"/>
              </w:rPr>
              <w:t>Дать качественную оценку работы класса и отдельных учащихся</w:t>
            </w: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</w:p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t xml:space="preserve">Учитель еще раз обращает внимание, </w:t>
            </w:r>
            <w:proofErr w:type="gramStart"/>
            <w:r w:rsidRPr="00891A4A">
              <w:t>на те</w:t>
            </w:r>
            <w:proofErr w:type="gramEnd"/>
            <w:r w:rsidRPr="00891A4A">
              <w:t xml:space="preserve"> теоретические факты, которые вспоминали на уроке, говорит о </w:t>
            </w:r>
            <w:r w:rsidRPr="00891A4A">
              <w:lastRenderedPageBreak/>
              <w:t>необходимости выучить их.</w:t>
            </w:r>
          </w:p>
        </w:tc>
        <w:tc>
          <w:tcPr>
            <w:tcW w:w="20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rPr>
                <w:shd w:val="clear" w:color="auto" w:fill="FFFFFF"/>
              </w:rPr>
              <w:lastRenderedPageBreak/>
              <w:t>Сообщение учителя, подведение итогов самими учащимися</w:t>
            </w:r>
            <w:r w:rsidRPr="00891A4A">
              <w:br/>
            </w:r>
          </w:p>
        </w:tc>
        <w:tc>
          <w:tcPr>
            <w:tcW w:w="1716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2167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r w:rsidRPr="00891A4A">
              <w:t>Проводят самооценку результатов своей деятельности и деятельности всего класса</w:t>
            </w:r>
          </w:p>
        </w:tc>
        <w:tc>
          <w:tcPr>
            <w:tcW w:w="180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/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</w:tr>
      <w:tr w:rsidR="00891A4A" w:rsidRPr="00891A4A" w:rsidTr="00891A4A">
        <w:trPr>
          <w:trHeight w:val="1239"/>
        </w:trPr>
        <w:tc>
          <w:tcPr>
            <w:tcW w:w="1665" w:type="dxa"/>
            <w:tcBorders>
              <w:top w:val="single" w:sz="4" w:space="0" w:color="auto"/>
            </w:tcBorders>
          </w:tcPr>
          <w:p w:rsidR="00891A4A" w:rsidRPr="00891A4A" w:rsidRDefault="00891A4A" w:rsidP="00BA31BA">
            <w:pPr>
              <w:jc w:val="center"/>
              <w:rPr>
                <w:b/>
                <w:shd w:val="clear" w:color="auto" w:fill="FFFFFF"/>
              </w:rPr>
            </w:pPr>
            <w:r w:rsidRPr="00891A4A">
              <w:rPr>
                <w:b/>
                <w:shd w:val="clear" w:color="auto" w:fill="FFFFFF"/>
              </w:rPr>
              <w:lastRenderedPageBreak/>
              <w:t>11.</w:t>
            </w:r>
          </w:p>
          <w:p w:rsidR="00891A4A" w:rsidRPr="00891A4A" w:rsidRDefault="00891A4A" w:rsidP="00BA31BA">
            <w:pPr>
              <w:jc w:val="center"/>
              <w:rPr>
                <w:b/>
                <w:shd w:val="clear" w:color="auto" w:fill="FFFFFF"/>
              </w:rPr>
            </w:pPr>
          </w:p>
          <w:p w:rsidR="00891A4A" w:rsidRPr="00891A4A" w:rsidRDefault="00891A4A" w:rsidP="00BA31BA">
            <w:pPr>
              <w:rPr>
                <w:b/>
                <w:shd w:val="clear" w:color="auto" w:fill="FFFFFF"/>
              </w:rPr>
            </w:pPr>
            <w:r w:rsidRPr="00891A4A">
              <w:rPr>
                <w:b/>
                <w:shd w:val="clear" w:color="auto" w:fill="FFFFFF"/>
              </w:rPr>
              <w:t>Рефлексия</w:t>
            </w:r>
            <w:r w:rsidRPr="00891A4A">
              <w:rPr>
                <w:b/>
              </w:rPr>
              <w:br/>
            </w:r>
            <w:r w:rsidRPr="00891A4A">
              <w:rPr>
                <w:b/>
              </w:rPr>
              <w:br/>
            </w:r>
          </w:p>
        </w:tc>
        <w:tc>
          <w:tcPr>
            <w:tcW w:w="2736" w:type="dxa"/>
            <w:tcBorders>
              <w:top w:val="single" w:sz="4" w:space="0" w:color="auto"/>
            </w:tcBorders>
          </w:tcPr>
          <w:p w:rsidR="00891A4A" w:rsidRPr="00891A4A" w:rsidRDefault="00891A4A" w:rsidP="00BA31BA">
            <w:r w:rsidRPr="00891A4A">
              <w:rPr>
                <w:b/>
              </w:rPr>
              <w:t xml:space="preserve">Цель: </w:t>
            </w:r>
            <w:r w:rsidRPr="00891A4A">
              <w:rPr>
                <w:shd w:val="clear" w:color="auto" w:fill="FFFFFF"/>
              </w:rPr>
              <w:t xml:space="preserve">Инициировать рефлексию учащихся по поводу своего </w:t>
            </w:r>
            <w:proofErr w:type="spellStart"/>
            <w:r w:rsidRPr="00891A4A">
              <w:rPr>
                <w:shd w:val="clear" w:color="auto" w:fill="FFFFFF"/>
              </w:rPr>
              <w:t>психоэмоционального</w:t>
            </w:r>
            <w:proofErr w:type="spellEnd"/>
            <w:r w:rsidRPr="00891A4A">
              <w:rPr>
                <w:shd w:val="clear" w:color="auto" w:fill="FFFFFF"/>
              </w:rPr>
              <w:t xml:space="preserve"> состояния, мотивации своей деятельности и взаимодействия с учителем и одноклассниками </w:t>
            </w:r>
            <w:r w:rsidRPr="00891A4A">
              <w:br/>
              <w:t xml:space="preserve">Вопросы учащимся:  </w:t>
            </w:r>
          </w:p>
          <w:p w:rsidR="00891A4A" w:rsidRPr="00891A4A" w:rsidRDefault="00891A4A" w:rsidP="00BA31BA">
            <w:r w:rsidRPr="00891A4A">
              <w:t>Что нового вы сегодня узнали на уроке?                                   Что научились делать?</w:t>
            </w:r>
          </w:p>
          <w:p w:rsidR="00891A4A" w:rsidRPr="00891A4A" w:rsidRDefault="00891A4A" w:rsidP="00BA31BA"/>
          <w:p w:rsidR="00891A4A" w:rsidRPr="00891A4A" w:rsidRDefault="00891A4A" w:rsidP="00BA31BA">
            <w:pPr>
              <w:rPr>
                <w:bCs/>
              </w:rPr>
            </w:pPr>
            <w:r w:rsidRPr="00891A4A">
              <w:rPr>
                <w:bCs/>
              </w:rPr>
              <w:t xml:space="preserve"> Предлагается обучающимся сделать выводы, какие построения можно выполнять, используя циркуль и линейку без масштабных делений.</w:t>
            </w:r>
          </w:p>
          <w:p w:rsidR="00891A4A" w:rsidRPr="00891A4A" w:rsidRDefault="00891A4A" w:rsidP="00BA31BA"/>
          <w:p w:rsidR="00891A4A" w:rsidRPr="00891A4A" w:rsidRDefault="00891A4A" w:rsidP="00BA31BA">
            <w:pPr>
              <w:rPr>
                <w:shd w:val="clear" w:color="auto" w:fill="FFFFFF"/>
              </w:rPr>
            </w:pPr>
            <w:r w:rsidRPr="00891A4A">
              <w:br/>
            </w:r>
          </w:p>
        </w:tc>
        <w:tc>
          <w:tcPr>
            <w:tcW w:w="2004" w:type="dxa"/>
            <w:tcBorders>
              <w:top w:val="single" w:sz="4" w:space="0" w:color="auto"/>
            </w:tcBorders>
          </w:tcPr>
          <w:p w:rsidR="00891A4A" w:rsidRPr="00891A4A" w:rsidRDefault="00891A4A" w:rsidP="00BA31BA">
            <w:r w:rsidRPr="00891A4A">
              <w:t>Учащиеся отвечают: с</w:t>
            </w:r>
            <w:r w:rsidRPr="00891A4A">
              <w:rPr>
                <w:iCs/>
              </w:rPr>
              <w:t xml:space="preserve"> помощью циркуля и линейки можно построить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226" w:hanging="284"/>
              <w:rPr>
                <w:rFonts w:ascii="Times New Roman" w:hAnsi="Times New Roman"/>
                <w:i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iCs/>
                <w:sz w:val="24"/>
                <w:szCs w:val="24"/>
              </w:rPr>
              <w:t xml:space="preserve">угол, равный </w:t>
            </w:r>
            <w:proofErr w:type="gramStart"/>
            <w:r w:rsidRPr="00891A4A">
              <w:rPr>
                <w:rFonts w:ascii="Times New Roman" w:hAnsi="Times New Roman"/>
                <w:iCs/>
                <w:sz w:val="24"/>
                <w:szCs w:val="24"/>
              </w:rPr>
              <w:t>данному</w:t>
            </w:r>
            <w:proofErr w:type="gramEnd"/>
            <w:r w:rsidRPr="00891A4A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226" w:hanging="284"/>
              <w:rPr>
                <w:rFonts w:ascii="Times New Roman" w:hAnsi="Times New Roman"/>
                <w:i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iCs/>
                <w:sz w:val="24"/>
                <w:szCs w:val="24"/>
              </w:rPr>
              <w:t>биссектрису данного угла.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226" w:hanging="284"/>
              <w:rPr>
                <w:rFonts w:ascii="Times New Roman" w:hAnsi="Times New Roman"/>
                <w:i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iCs/>
                <w:sz w:val="24"/>
                <w:szCs w:val="24"/>
              </w:rPr>
              <w:t xml:space="preserve">отрезок, </w:t>
            </w:r>
            <w:proofErr w:type="spellStart"/>
            <w:r w:rsidRPr="00891A4A">
              <w:rPr>
                <w:rFonts w:ascii="Times New Roman" w:hAnsi="Times New Roman"/>
                <w:iCs/>
                <w:sz w:val="24"/>
                <w:szCs w:val="24"/>
              </w:rPr>
              <w:t>равныйданному</w:t>
            </w:r>
            <w:proofErr w:type="spellEnd"/>
          </w:p>
          <w:p w:rsidR="00891A4A" w:rsidRPr="00891A4A" w:rsidRDefault="00891A4A" w:rsidP="00891A4A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226" w:hanging="284"/>
              <w:rPr>
                <w:rFonts w:ascii="Times New Roman" w:hAnsi="Times New Roman"/>
                <w:i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t xml:space="preserve">прямую,  проходящую через данную точку и перпендикулярную </w:t>
            </w:r>
            <w:proofErr w:type="gramStart"/>
            <w:r w:rsidRPr="00891A4A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891A4A">
              <w:rPr>
                <w:rFonts w:ascii="Times New Roman" w:hAnsi="Times New Roman"/>
                <w:sz w:val="24"/>
                <w:szCs w:val="24"/>
              </w:rPr>
              <w:t xml:space="preserve"> данной прямой (1 случай - точка не лежит на данной прямой, 2 случай -  точка лежит на данной прямой)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226" w:hanging="284"/>
              <w:rPr>
                <w:rFonts w:ascii="Times New Roman" w:hAnsi="Times New Roman"/>
                <w:iCs/>
                <w:sz w:val="24"/>
                <w:szCs w:val="24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lastRenderedPageBreak/>
              <w:t>серединный перпендикуляр</w:t>
            </w:r>
          </w:p>
          <w:p w:rsidR="00891A4A" w:rsidRPr="00891A4A" w:rsidRDefault="00891A4A" w:rsidP="00891A4A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1684" w:hanging="1798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91A4A">
              <w:rPr>
                <w:rFonts w:ascii="Times New Roman" w:hAnsi="Times New Roman"/>
                <w:sz w:val="24"/>
                <w:szCs w:val="24"/>
              </w:rPr>
              <w:t>середину отрезка</w:t>
            </w:r>
          </w:p>
        </w:tc>
        <w:tc>
          <w:tcPr>
            <w:tcW w:w="1716" w:type="dxa"/>
            <w:tcBorders>
              <w:top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2167" w:type="dxa"/>
            <w:tcBorders>
              <w:top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532" w:type="dxa"/>
            <w:tcBorders>
              <w:top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  <w:tc>
          <w:tcPr>
            <w:tcW w:w="1804" w:type="dxa"/>
            <w:tcBorders>
              <w:top w:val="single" w:sz="4" w:space="0" w:color="auto"/>
            </w:tcBorders>
          </w:tcPr>
          <w:p w:rsidR="00891A4A" w:rsidRPr="00891A4A" w:rsidRDefault="00891A4A" w:rsidP="00BA31BA"/>
        </w:tc>
        <w:tc>
          <w:tcPr>
            <w:tcW w:w="1544" w:type="dxa"/>
            <w:tcBorders>
              <w:top w:val="single" w:sz="4" w:space="0" w:color="auto"/>
            </w:tcBorders>
          </w:tcPr>
          <w:p w:rsidR="00891A4A" w:rsidRPr="00891A4A" w:rsidRDefault="00891A4A" w:rsidP="00BA31BA">
            <w:pPr>
              <w:jc w:val="center"/>
            </w:pPr>
          </w:p>
        </w:tc>
      </w:tr>
    </w:tbl>
    <w:p w:rsidR="00345990" w:rsidRPr="00891A4A" w:rsidRDefault="00345990"/>
    <w:sectPr w:rsidR="00345990" w:rsidRPr="00891A4A" w:rsidSect="00891A4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838CF"/>
    <w:multiLevelType w:val="hybridMultilevel"/>
    <w:tmpl w:val="13CAB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7E04D2"/>
    <w:multiLevelType w:val="hybridMultilevel"/>
    <w:tmpl w:val="733411E0"/>
    <w:lvl w:ilvl="0" w:tplc="041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>
    <w:nsid w:val="3A8417D5"/>
    <w:multiLevelType w:val="hybridMultilevel"/>
    <w:tmpl w:val="0238560E"/>
    <w:lvl w:ilvl="0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3">
    <w:nsid w:val="54126DE8"/>
    <w:multiLevelType w:val="hybridMultilevel"/>
    <w:tmpl w:val="99C0E342"/>
    <w:lvl w:ilvl="0" w:tplc="041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9" w:hanging="360"/>
      </w:pPr>
      <w:rPr>
        <w:rFonts w:ascii="Wingdings" w:hAnsi="Wingdings" w:hint="default"/>
      </w:rPr>
    </w:lvl>
  </w:abstractNum>
  <w:abstractNum w:abstractNumId="4">
    <w:nsid w:val="5C253D0E"/>
    <w:multiLevelType w:val="hybridMultilevel"/>
    <w:tmpl w:val="F2F4FED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CB939CE"/>
    <w:multiLevelType w:val="hybridMultilevel"/>
    <w:tmpl w:val="819EF9B6"/>
    <w:lvl w:ilvl="0" w:tplc="04190003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4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19" w:hanging="360"/>
      </w:pPr>
      <w:rPr>
        <w:rFonts w:ascii="Wingdings" w:hAnsi="Wingdings" w:hint="default"/>
      </w:rPr>
    </w:lvl>
  </w:abstractNum>
  <w:abstractNum w:abstractNumId="6">
    <w:nsid w:val="7D587F26"/>
    <w:multiLevelType w:val="hybridMultilevel"/>
    <w:tmpl w:val="5E30C3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3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1A4A"/>
    <w:rsid w:val="00345990"/>
    <w:rsid w:val="00891A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4A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rsid w:val="00891A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auto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891A4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0">
    <w:name w:val="c0"/>
    <w:basedOn w:val="a0"/>
    <w:uiPriority w:val="99"/>
    <w:rsid w:val="00891A4A"/>
  </w:style>
  <w:style w:type="paragraph" w:customStyle="1" w:styleId="c8">
    <w:name w:val="c8"/>
    <w:basedOn w:val="a"/>
    <w:uiPriority w:val="99"/>
    <w:rsid w:val="00891A4A"/>
    <w:pPr>
      <w:spacing w:before="100" w:beforeAutospacing="1" w:after="100" w:afterAutospacing="1"/>
    </w:pPr>
    <w:rPr>
      <w:color w:val="auto"/>
    </w:rPr>
  </w:style>
  <w:style w:type="paragraph" w:styleId="a3">
    <w:name w:val="List Paragraph"/>
    <w:basedOn w:val="a"/>
    <w:uiPriority w:val="34"/>
    <w:qFormat/>
    <w:rsid w:val="00891A4A"/>
    <w:pPr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customStyle="1" w:styleId="Default">
    <w:name w:val="Default"/>
    <w:rsid w:val="00891A4A"/>
    <w:pPr>
      <w:autoSpaceDE w:val="0"/>
      <w:autoSpaceDN w:val="0"/>
      <w:adjustRightInd w:val="0"/>
      <w:spacing w:after="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891A4A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891A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1A4A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1551</Words>
  <Characters>8843</Characters>
  <Application>Microsoft Office Word</Application>
  <DocSecurity>0</DocSecurity>
  <Lines>73</Lines>
  <Paragraphs>20</Paragraphs>
  <ScaleCrop>false</ScaleCrop>
  <Company>Home</Company>
  <LinksUpToDate>false</LinksUpToDate>
  <CharactersWithSpaces>10374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1</cp:revision>
  <dcterms:created xsi:type="dcterms:W3CDTF">2017-08-30T11:00:00Z</dcterms:created>
  <dcterms:modified xsi:type="dcterms:W3CDTF">2017-08-30T11:02:00Z</dcterms:modified>
</cp:coreProperties>
</file>